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0C" w:rsidRPr="002F3B2E" w:rsidRDefault="00582C3F" w:rsidP="002F3B2E">
      <w:pPr>
        <w:spacing w:after="240"/>
        <w:jc w:val="center"/>
        <w:rPr>
          <w:b/>
          <w:sz w:val="24"/>
          <w:szCs w:val="24"/>
        </w:rPr>
      </w:pPr>
      <w:r w:rsidRPr="002F3B2E">
        <w:rPr>
          <w:b/>
          <w:sz w:val="24"/>
          <w:szCs w:val="24"/>
        </w:rPr>
        <w:t>EDITAL – 001/2018</w:t>
      </w:r>
    </w:p>
    <w:p w:rsidR="004C520C" w:rsidRPr="002F3B2E" w:rsidRDefault="003C635C" w:rsidP="002F3B2E">
      <w:pPr>
        <w:spacing w:after="240"/>
        <w:jc w:val="both"/>
        <w:rPr>
          <w:b/>
          <w:sz w:val="24"/>
          <w:szCs w:val="24"/>
        </w:rPr>
      </w:pPr>
      <w:r w:rsidRPr="002F3B2E">
        <w:rPr>
          <w:b/>
          <w:sz w:val="24"/>
          <w:szCs w:val="24"/>
        </w:rPr>
        <w:t>PROCESSO SELETIVO SIMPLIFICADO</w:t>
      </w:r>
      <w:r w:rsidR="00582C3F" w:rsidRPr="002F3B2E">
        <w:rPr>
          <w:b/>
          <w:sz w:val="24"/>
          <w:szCs w:val="24"/>
        </w:rPr>
        <w:t xml:space="preserve"> EM REGIME DE URGÊNCIA PARA A CONTRATAÇÃO DE AUXILIAR DE SERVIÇOS GERAIS DESTINADOS AO </w:t>
      </w:r>
      <w:r w:rsidRPr="002F3B2E">
        <w:rPr>
          <w:b/>
          <w:sz w:val="24"/>
          <w:szCs w:val="24"/>
        </w:rPr>
        <w:t xml:space="preserve">SISTEMA MUNICIPAL DE EDUCAÇÃO DE CALDAS NOVAS </w:t>
      </w:r>
      <w:r w:rsidR="00677A0B" w:rsidRPr="002F3B2E">
        <w:rPr>
          <w:b/>
          <w:sz w:val="24"/>
          <w:szCs w:val="24"/>
        </w:rPr>
        <w:t>–</w:t>
      </w:r>
      <w:r w:rsidR="00D8770B" w:rsidRPr="002F3B2E">
        <w:rPr>
          <w:b/>
          <w:sz w:val="24"/>
          <w:szCs w:val="24"/>
        </w:rPr>
        <w:t xml:space="preserve"> GOIÁS</w:t>
      </w:r>
      <w:r w:rsidR="00677A0B" w:rsidRPr="002F3B2E">
        <w:rPr>
          <w:b/>
          <w:sz w:val="24"/>
          <w:szCs w:val="24"/>
        </w:rPr>
        <w:t>.</w:t>
      </w:r>
    </w:p>
    <w:p w:rsidR="004C520C" w:rsidRPr="002F3B2E" w:rsidRDefault="00582C3F" w:rsidP="002F3B2E">
      <w:pPr>
        <w:spacing w:after="240"/>
        <w:jc w:val="both"/>
        <w:rPr>
          <w:sz w:val="24"/>
          <w:szCs w:val="24"/>
        </w:rPr>
      </w:pPr>
      <w:r w:rsidRPr="002F3B2E">
        <w:rPr>
          <w:sz w:val="24"/>
          <w:szCs w:val="24"/>
        </w:rPr>
        <w:t>A Secretaria de Educação, Esporte e Lazer de Caldas Novas, usando de suas atribuições legais e regimentais, torna público que estarão abertas as inscrições para o Processo Seletivo Simpli</w:t>
      </w:r>
      <w:r w:rsidR="003C635C" w:rsidRPr="002F3B2E">
        <w:rPr>
          <w:sz w:val="24"/>
          <w:szCs w:val="24"/>
        </w:rPr>
        <w:t>ficado, destinado à contratação</w:t>
      </w:r>
      <w:r w:rsidRPr="002F3B2E">
        <w:rPr>
          <w:sz w:val="24"/>
          <w:szCs w:val="24"/>
        </w:rPr>
        <w:t xml:space="preserve"> por</w:t>
      </w:r>
      <w:r w:rsidR="003C635C" w:rsidRPr="002F3B2E">
        <w:rPr>
          <w:sz w:val="24"/>
          <w:szCs w:val="24"/>
        </w:rPr>
        <w:t xml:space="preserve"> tempo determinado</w:t>
      </w:r>
      <w:r w:rsidR="00486773" w:rsidRPr="002F3B2E">
        <w:rPr>
          <w:sz w:val="24"/>
          <w:szCs w:val="24"/>
        </w:rPr>
        <w:t xml:space="preserve"> ao</w:t>
      </w:r>
      <w:r w:rsidRPr="002F3B2E">
        <w:rPr>
          <w:sz w:val="24"/>
          <w:szCs w:val="24"/>
        </w:rPr>
        <w:t xml:space="preserve"> cargo de AUXILIAR DE SERVIÇOS GERAIS, com carga horária de 40 horas semanais, cuja remuneração básica está relacionada abaixo, nos termos dos dispositivos da Lei Municipal 1.318de 04 de março de 2005 e Lei Municipal n. 2.737, de 26 de fevereiro de 2018.</w:t>
      </w:r>
    </w:p>
    <w:p w:rsidR="004C520C" w:rsidRPr="002F3B2E" w:rsidRDefault="002F3B2E" w:rsidP="002F3B2E">
      <w:pPr>
        <w:spacing w:after="240"/>
        <w:jc w:val="both"/>
        <w:rPr>
          <w:sz w:val="24"/>
          <w:szCs w:val="24"/>
        </w:rPr>
      </w:pPr>
      <w:r w:rsidRPr="002F3B2E">
        <w:rPr>
          <w:b/>
          <w:sz w:val="24"/>
          <w:szCs w:val="24"/>
        </w:rPr>
        <w:t xml:space="preserve">1. </w:t>
      </w:r>
      <w:r w:rsidR="00582C3F" w:rsidRPr="002F3B2E">
        <w:rPr>
          <w:b/>
          <w:sz w:val="24"/>
          <w:szCs w:val="24"/>
        </w:rPr>
        <w:t>DAS DISPOSIÇÕES PRELIMINARES</w:t>
      </w:r>
    </w:p>
    <w:p w:rsidR="004C520C" w:rsidRPr="002F3B2E" w:rsidRDefault="00D40504" w:rsidP="002F3B2E">
      <w:pPr>
        <w:jc w:val="both"/>
        <w:rPr>
          <w:sz w:val="24"/>
          <w:szCs w:val="24"/>
        </w:rPr>
      </w:pPr>
      <w:r w:rsidRPr="002F3B2E">
        <w:rPr>
          <w:sz w:val="24"/>
          <w:szCs w:val="24"/>
        </w:rPr>
        <w:t xml:space="preserve">1.1 </w:t>
      </w:r>
      <w:r w:rsidR="00582C3F" w:rsidRPr="002F3B2E">
        <w:rPr>
          <w:sz w:val="24"/>
          <w:szCs w:val="24"/>
        </w:rPr>
        <w:t>O Processo Seletivo Simplificado destina-se à seleção de Auxiliar de Serviços Gerai</w:t>
      </w:r>
      <w:r w:rsidR="003C635C" w:rsidRPr="002F3B2E">
        <w:rPr>
          <w:sz w:val="24"/>
          <w:szCs w:val="24"/>
        </w:rPr>
        <w:t>s</w:t>
      </w:r>
      <w:r w:rsidR="00582C3F" w:rsidRPr="002F3B2E">
        <w:rPr>
          <w:sz w:val="24"/>
          <w:szCs w:val="24"/>
        </w:rPr>
        <w:t xml:space="preserve"> para contratação por tempo determinado, contados da data da assinatura do contrato;</w:t>
      </w:r>
    </w:p>
    <w:p w:rsidR="004C520C" w:rsidRPr="002F3B2E" w:rsidRDefault="00D40504" w:rsidP="002F3B2E">
      <w:pPr>
        <w:jc w:val="both"/>
        <w:rPr>
          <w:sz w:val="24"/>
          <w:szCs w:val="24"/>
        </w:rPr>
      </w:pPr>
      <w:r w:rsidRPr="002F3B2E">
        <w:rPr>
          <w:sz w:val="24"/>
          <w:szCs w:val="24"/>
        </w:rPr>
        <w:t xml:space="preserve">1.2 </w:t>
      </w:r>
      <w:r w:rsidR="00582C3F" w:rsidRPr="002F3B2E">
        <w:rPr>
          <w:sz w:val="24"/>
          <w:szCs w:val="24"/>
        </w:rPr>
        <w:t>A inscrição será gratuita;</w:t>
      </w:r>
    </w:p>
    <w:p w:rsidR="004C520C" w:rsidRPr="002F3B2E" w:rsidRDefault="00D40504" w:rsidP="002F3B2E">
      <w:pPr>
        <w:jc w:val="both"/>
        <w:rPr>
          <w:sz w:val="24"/>
          <w:szCs w:val="24"/>
        </w:rPr>
      </w:pPr>
      <w:r w:rsidRPr="002F3B2E">
        <w:rPr>
          <w:sz w:val="24"/>
          <w:szCs w:val="24"/>
        </w:rPr>
        <w:t xml:space="preserve">1.3 </w:t>
      </w:r>
      <w:r w:rsidR="00582C3F" w:rsidRPr="002F3B2E">
        <w:rPr>
          <w:sz w:val="24"/>
          <w:szCs w:val="24"/>
        </w:rPr>
        <w:t xml:space="preserve">O resultado final será publicado dia </w:t>
      </w:r>
      <w:r w:rsidR="00582C3F" w:rsidRPr="002F3B2E">
        <w:rPr>
          <w:b/>
          <w:sz w:val="24"/>
          <w:szCs w:val="24"/>
        </w:rPr>
        <w:t>05/04/2018 (cinco de abril de dois mil e dezoito)</w:t>
      </w:r>
      <w:r w:rsidR="00582C3F" w:rsidRPr="002F3B2E">
        <w:rPr>
          <w:sz w:val="24"/>
          <w:szCs w:val="24"/>
        </w:rPr>
        <w:t xml:space="preserve"> no mural</w:t>
      </w:r>
      <w:r w:rsidR="003C635C" w:rsidRPr="002F3B2E">
        <w:rPr>
          <w:sz w:val="24"/>
          <w:szCs w:val="24"/>
        </w:rPr>
        <w:t xml:space="preserve"> instalado na sede da secretaria, no</w:t>
      </w:r>
      <w:r w:rsidR="00BB5E4C" w:rsidRPr="002F3B2E">
        <w:rPr>
          <w:sz w:val="24"/>
          <w:szCs w:val="24"/>
        </w:rPr>
        <w:t>s</w:t>
      </w:r>
      <w:r w:rsidR="00582C3F" w:rsidRPr="002F3B2E">
        <w:rPr>
          <w:sz w:val="24"/>
          <w:szCs w:val="24"/>
        </w:rPr>
        <w:t xml:space="preserve"> site</w:t>
      </w:r>
      <w:r w:rsidR="003C635C" w:rsidRPr="002F3B2E">
        <w:rPr>
          <w:sz w:val="24"/>
          <w:szCs w:val="24"/>
        </w:rPr>
        <w:t xml:space="preserve">s </w:t>
      </w:r>
      <w:r w:rsidR="00BB5E4C" w:rsidRPr="002F3B2E">
        <w:rPr>
          <w:sz w:val="24"/>
          <w:szCs w:val="24"/>
        </w:rPr>
        <w:t xml:space="preserve">institucionais como o da </w:t>
      </w:r>
      <w:r w:rsidR="00582C3F" w:rsidRPr="002F3B2E">
        <w:rPr>
          <w:sz w:val="24"/>
          <w:szCs w:val="24"/>
        </w:rPr>
        <w:t xml:space="preserve">Prefeitura de Caldas Novas </w:t>
      </w:r>
      <w:hyperlink r:id="rId8">
        <w:r w:rsidR="00582C3F" w:rsidRPr="002F3B2E">
          <w:rPr>
            <w:rStyle w:val="Hyperlink"/>
            <w:color w:val="auto"/>
            <w:sz w:val="24"/>
            <w:szCs w:val="24"/>
          </w:rPr>
          <w:t>www.caldasnovas.go.gov.br</w:t>
        </w:r>
      </w:hyperlink>
      <w:r w:rsidR="003C635C" w:rsidRPr="002F3B2E">
        <w:rPr>
          <w:sz w:val="24"/>
          <w:szCs w:val="24"/>
        </w:rPr>
        <w:t xml:space="preserve"> e</w:t>
      </w:r>
      <w:r w:rsidR="00582C3F" w:rsidRPr="002F3B2E">
        <w:rPr>
          <w:sz w:val="24"/>
          <w:szCs w:val="24"/>
        </w:rPr>
        <w:t xml:space="preserve"> Secretaria Municipal de Educação</w:t>
      </w:r>
      <w:hyperlink r:id="rId9">
        <w:r w:rsidR="00582C3F" w:rsidRPr="002F3B2E">
          <w:rPr>
            <w:rStyle w:val="Hyperlink"/>
            <w:color w:val="auto"/>
            <w:sz w:val="24"/>
            <w:szCs w:val="24"/>
          </w:rPr>
          <w:t xml:space="preserve"> www.semectcaldas.go.gov.br</w:t>
        </w:r>
        <w:r w:rsidR="003C635C" w:rsidRPr="002F3B2E">
          <w:rPr>
            <w:rStyle w:val="Hyperlink"/>
            <w:color w:val="auto"/>
            <w:sz w:val="24"/>
            <w:szCs w:val="24"/>
          </w:rPr>
          <w:t>,</w:t>
        </w:r>
        <w:r w:rsidR="00582C3F" w:rsidRPr="002F3B2E">
          <w:rPr>
            <w:rStyle w:val="Hyperlink"/>
            <w:color w:val="auto"/>
            <w:sz w:val="24"/>
            <w:szCs w:val="24"/>
          </w:rPr>
          <w:t xml:space="preserve"> </w:t>
        </w:r>
      </w:hyperlink>
      <w:r w:rsidR="003C635C" w:rsidRPr="002F3B2E">
        <w:rPr>
          <w:sz w:val="24"/>
          <w:szCs w:val="24"/>
        </w:rPr>
        <w:t xml:space="preserve">bem como, </w:t>
      </w:r>
      <w:r w:rsidR="00582C3F" w:rsidRPr="002F3B2E">
        <w:rPr>
          <w:sz w:val="24"/>
          <w:szCs w:val="24"/>
        </w:rPr>
        <w:t>em jornal de grande circulação;</w:t>
      </w:r>
    </w:p>
    <w:p w:rsidR="004C520C" w:rsidRPr="002F3B2E" w:rsidRDefault="002F3B2E" w:rsidP="002F3B2E">
      <w:pPr>
        <w:jc w:val="both"/>
        <w:rPr>
          <w:sz w:val="24"/>
          <w:szCs w:val="24"/>
        </w:rPr>
      </w:pPr>
      <w:r w:rsidRPr="002F3B2E">
        <w:rPr>
          <w:sz w:val="24"/>
          <w:szCs w:val="24"/>
        </w:rPr>
        <w:t xml:space="preserve">1.4 </w:t>
      </w:r>
      <w:r w:rsidR="00582C3F" w:rsidRPr="002F3B2E">
        <w:rPr>
          <w:sz w:val="24"/>
          <w:szCs w:val="24"/>
        </w:rPr>
        <w:t>A inscrição do candidato implicará no conhecimento e na tácita aceitação das normas e condições estabelecidas neste Edital e nas legislações supracitadas, não cabendo, portanto, alegação de desconhecimento;</w:t>
      </w:r>
    </w:p>
    <w:p w:rsidR="004C520C" w:rsidRPr="002F3B2E" w:rsidRDefault="002F3B2E" w:rsidP="002F3B2E">
      <w:pPr>
        <w:jc w:val="both"/>
        <w:rPr>
          <w:sz w:val="24"/>
          <w:szCs w:val="24"/>
        </w:rPr>
      </w:pPr>
      <w:r w:rsidRPr="002F3B2E">
        <w:rPr>
          <w:sz w:val="24"/>
          <w:szCs w:val="24"/>
        </w:rPr>
        <w:t xml:space="preserve">1.5 </w:t>
      </w:r>
      <w:r w:rsidR="00582C3F" w:rsidRPr="002F3B2E">
        <w:rPr>
          <w:sz w:val="24"/>
          <w:szCs w:val="24"/>
        </w:rPr>
        <w:t>O contrato por tempo determinado extinguir-se-á:</w:t>
      </w:r>
    </w:p>
    <w:p w:rsidR="004C520C" w:rsidRPr="002F3B2E" w:rsidRDefault="002F3B2E" w:rsidP="002F3B2E">
      <w:pPr>
        <w:ind w:firstLine="720"/>
        <w:jc w:val="both"/>
        <w:rPr>
          <w:sz w:val="24"/>
          <w:szCs w:val="24"/>
        </w:rPr>
      </w:pPr>
      <w:r w:rsidRPr="002F3B2E">
        <w:rPr>
          <w:sz w:val="24"/>
          <w:szCs w:val="24"/>
        </w:rPr>
        <w:t xml:space="preserve">1.5.1 </w:t>
      </w:r>
      <w:r w:rsidR="003C635C" w:rsidRPr="002F3B2E">
        <w:rPr>
          <w:sz w:val="24"/>
          <w:szCs w:val="24"/>
        </w:rPr>
        <w:t>pelo té</w:t>
      </w:r>
      <w:r w:rsidR="00582C3F" w:rsidRPr="002F3B2E">
        <w:rPr>
          <w:sz w:val="24"/>
          <w:szCs w:val="24"/>
        </w:rPr>
        <w:t>rmino do prazo contratual;</w:t>
      </w:r>
    </w:p>
    <w:p w:rsidR="004C520C" w:rsidRPr="002F3B2E" w:rsidRDefault="002F3B2E" w:rsidP="002F3B2E">
      <w:pPr>
        <w:ind w:firstLine="720"/>
        <w:jc w:val="both"/>
        <w:rPr>
          <w:sz w:val="24"/>
          <w:szCs w:val="24"/>
        </w:rPr>
      </w:pPr>
      <w:r w:rsidRPr="002F3B2E">
        <w:rPr>
          <w:sz w:val="24"/>
          <w:szCs w:val="24"/>
        </w:rPr>
        <w:t xml:space="preserve">1.5.2 </w:t>
      </w:r>
      <w:r w:rsidR="00582C3F" w:rsidRPr="002F3B2E">
        <w:rPr>
          <w:sz w:val="24"/>
          <w:szCs w:val="24"/>
        </w:rPr>
        <w:t>por iniciativa da administração pública;</w:t>
      </w:r>
    </w:p>
    <w:p w:rsidR="004C520C" w:rsidRPr="002F3B2E" w:rsidRDefault="002F3B2E" w:rsidP="002F3B2E">
      <w:pPr>
        <w:ind w:firstLine="720"/>
        <w:jc w:val="both"/>
        <w:rPr>
          <w:sz w:val="24"/>
          <w:szCs w:val="24"/>
        </w:rPr>
      </w:pPr>
      <w:r w:rsidRPr="002F3B2E">
        <w:rPr>
          <w:sz w:val="24"/>
          <w:szCs w:val="24"/>
        </w:rPr>
        <w:t xml:space="preserve">1.5.3 </w:t>
      </w:r>
      <w:r w:rsidR="00582C3F" w:rsidRPr="002F3B2E">
        <w:rPr>
          <w:sz w:val="24"/>
          <w:szCs w:val="24"/>
        </w:rPr>
        <w:t>por iniciat</w:t>
      </w:r>
      <w:r w:rsidR="003C635C" w:rsidRPr="002F3B2E">
        <w:rPr>
          <w:sz w:val="24"/>
          <w:szCs w:val="24"/>
        </w:rPr>
        <w:t xml:space="preserve">iva do contratado, obedecidas </w:t>
      </w:r>
      <w:r w:rsidR="00805DE2" w:rsidRPr="002F3B2E">
        <w:rPr>
          <w:sz w:val="24"/>
          <w:szCs w:val="24"/>
        </w:rPr>
        <w:t>às</w:t>
      </w:r>
      <w:r w:rsidR="00582C3F" w:rsidRPr="002F3B2E">
        <w:rPr>
          <w:sz w:val="24"/>
          <w:szCs w:val="24"/>
        </w:rPr>
        <w:t xml:space="preserve"> normas contratuais;</w:t>
      </w:r>
    </w:p>
    <w:p w:rsidR="004C520C" w:rsidRPr="002F3B2E" w:rsidRDefault="002F3B2E" w:rsidP="002F3B2E">
      <w:pPr>
        <w:jc w:val="both"/>
        <w:rPr>
          <w:sz w:val="24"/>
          <w:szCs w:val="24"/>
        </w:rPr>
      </w:pPr>
      <w:r w:rsidRPr="002F3B2E">
        <w:rPr>
          <w:sz w:val="24"/>
          <w:szCs w:val="24"/>
        </w:rPr>
        <w:t xml:space="preserve">1.6 </w:t>
      </w:r>
      <w:r w:rsidR="00582C3F" w:rsidRPr="002F3B2E">
        <w:rPr>
          <w:sz w:val="24"/>
          <w:szCs w:val="24"/>
        </w:rPr>
        <w:t xml:space="preserve">A remuneração será de acordo com o previsto no subitem </w:t>
      </w:r>
      <w:r w:rsidR="003C635C" w:rsidRPr="002F3B2E">
        <w:rPr>
          <w:sz w:val="24"/>
          <w:szCs w:val="24"/>
        </w:rPr>
        <w:t>3;</w:t>
      </w:r>
    </w:p>
    <w:p w:rsidR="004C520C" w:rsidRPr="002F3B2E" w:rsidRDefault="002F3B2E" w:rsidP="002F3B2E">
      <w:pPr>
        <w:jc w:val="both"/>
        <w:rPr>
          <w:sz w:val="24"/>
          <w:szCs w:val="24"/>
        </w:rPr>
      </w:pPr>
      <w:r w:rsidRPr="002F3B2E">
        <w:rPr>
          <w:sz w:val="24"/>
          <w:szCs w:val="24"/>
        </w:rPr>
        <w:t xml:space="preserve">1.7 </w:t>
      </w:r>
      <w:r w:rsidR="00582C3F" w:rsidRPr="002F3B2E">
        <w:rPr>
          <w:sz w:val="24"/>
          <w:szCs w:val="24"/>
        </w:rPr>
        <w:t>A lotação dos candidatos aprovados dar-se-á nas escolas, nos centros educacionais da rede pública ou Transporte Escolar da Secreta</w:t>
      </w:r>
      <w:r w:rsidR="003C635C" w:rsidRPr="002F3B2E">
        <w:rPr>
          <w:sz w:val="24"/>
          <w:szCs w:val="24"/>
        </w:rPr>
        <w:t>ria de Educação de Caldas Novas -</w:t>
      </w:r>
      <w:r w:rsidR="00582C3F" w:rsidRPr="002F3B2E">
        <w:rPr>
          <w:sz w:val="24"/>
          <w:szCs w:val="24"/>
        </w:rPr>
        <w:t xml:space="preserve"> Goiás e demais órgãos públicos conforme necess</w:t>
      </w:r>
      <w:r w:rsidR="003C635C" w:rsidRPr="002F3B2E">
        <w:rPr>
          <w:sz w:val="24"/>
          <w:szCs w:val="24"/>
        </w:rPr>
        <w:t>idade do interesse público, poré</w:t>
      </w:r>
      <w:r w:rsidR="00582C3F" w:rsidRPr="002F3B2E">
        <w:rPr>
          <w:sz w:val="24"/>
          <w:szCs w:val="24"/>
        </w:rPr>
        <w:t>m sendo todos órgãos ligados à Secretaria Municipal de Educação;</w:t>
      </w:r>
    </w:p>
    <w:p w:rsidR="004C520C" w:rsidRPr="002F3B2E" w:rsidRDefault="002F3B2E" w:rsidP="002F3B2E">
      <w:pPr>
        <w:jc w:val="both"/>
        <w:rPr>
          <w:sz w:val="24"/>
          <w:szCs w:val="24"/>
        </w:rPr>
      </w:pPr>
      <w:r w:rsidRPr="002F3B2E">
        <w:rPr>
          <w:sz w:val="24"/>
          <w:szCs w:val="24"/>
        </w:rPr>
        <w:t xml:space="preserve">1.8 </w:t>
      </w:r>
      <w:r w:rsidR="00582C3F" w:rsidRPr="002F3B2E">
        <w:rPr>
          <w:sz w:val="24"/>
          <w:szCs w:val="24"/>
        </w:rPr>
        <w:t xml:space="preserve">O presente Edital e seu anexo estarão disponíveis nos portais </w:t>
      </w:r>
      <w:hyperlink r:id="rId10">
        <w:r w:rsidR="00582C3F" w:rsidRPr="002F3B2E">
          <w:rPr>
            <w:rStyle w:val="Hyperlink"/>
            <w:color w:val="auto"/>
            <w:sz w:val="24"/>
            <w:szCs w:val="24"/>
          </w:rPr>
          <w:t>www.caldasnovas.go.gov.br</w:t>
        </w:r>
      </w:hyperlink>
      <w:r w:rsidR="00582C3F" w:rsidRPr="002F3B2E">
        <w:rPr>
          <w:sz w:val="24"/>
          <w:szCs w:val="24"/>
        </w:rPr>
        <w:t xml:space="preserve"> e</w:t>
      </w:r>
      <w:hyperlink r:id="rId11">
        <w:r w:rsidR="00582C3F" w:rsidRPr="002F3B2E">
          <w:rPr>
            <w:rStyle w:val="Hyperlink"/>
            <w:color w:val="auto"/>
            <w:sz w:val="24"/>
            <w:szCs w:val="24"/>
          </w:rPr>
          <w:t xml:space="preserve"> www.semectcaldas.go.gov.br</w:t>
        </w:r>
      </w:hyperlink>
      <w:r w:rsidR="00805DE2" w:rsidRPr="002F3B2E">
        <w:rPr>
          <w:sz w:val="24"/>
          <w:szCs w:val="24"/>
        </w:rPr>
        <w:t xml:space="preserve"> </w:t>
      </w:r>
      <w:r w:rsidR="00582C3F" w:rsidRPr="002F3B2E">
        <w:rPr>
          <w:sz w:val="24"/>
          <w:szCs w:val="24"/>
        </w:rPr>
        <w:t>para consulta e impressão;</w:t>
      </w:r>
    </w:p>
    <w:p w:rsidR="004C520C" w:rsidRPr="002F3B2E" w:rsidRDefault="002F3B2E" w:rsidP="002F3B2E">
      <w:pPr>
        <w:spacing w:after="240"/>
        <w:jc w:val="both"/>
        <w:rPr>
          <w:sz w:val="24"/>
          <w:szCs w:val="24"/>
        </w:rPr>
      </w:pPr>
      <w:r w:rsidRPr="002F3B2E">
        <w:rPr>
          <w:sz w:val="24"/>
          <w:szCs w:val="24"/>
        </w:rPr>
        <w:t xml:space="preserve">1.9 </w:t>
      </w:r>
      <w:r w:rsidR="00582C3F" w:rsidRPr="002F3B2E">
        <w:rPr>
          <w:sz w:val="24"/>
          <w:szCs w:val="24"/>
        </w:rPr>
        <w:t>Todos os candidatos deverão ter formação mínima de acordo com a legislação vigente;</w:t>
      </w:r>
    </w:p>
    <w:p w:rsidR="004C520C" w:rsidRPr="002F3B2E" w:rsidRDefault="002F3B2E" w:rsidP="002F3B2E">
      <w:pPr>
        <w:spacing w:after="240"/>
        <w:jc w:val="both"/>
        <w:rPr>
          <w:b/>
          <w:sz w:val="24"/>
          <w:szCs w:val="24"/>
        </w:rPr>
      </w:pPr>
      <w:r w:rsidRPr="002F3B2E">
        <w:rPr>
          <w:b/>
          <w:sz w:val="24"/>
          <w:szCs w:val="24"/>
        </w:rPr>
        <w:t xml:space="preserve">2. </w:t>
      </w:r>
      <w:r w:rsidR="00582C3F" w:rsidRPr="002F3B2E">
        <w:rPr>
          <w:b/>
          <w:sz w:val="24"/>
          <w:szCs w:val="24"/>
        </w:rPr>
        <w:t>DO PROCESSO SELETIVO SIMPLIFICADO</w:t>
      </w:r>
    </w:p>
    <w:p w:rsidR="004C520C" w:rsidRPr="00D40504" w:rsidRDefault="002F3B2E" w:rsidP="002F3B2E">
      <w:pPr>
        <w:jc w:val="both"/>
        <w:rPr>
          <w:sz w:val="24"/>
          <w:szCs w:val="24"/>
        </w:rPr>
      </w:pPr>
      <w:r>
        <w:rPr>
          <w:sz w:val="24"/>
          <w:szCs w:val="24"/>
        </w:rPr>
        <w:t xml:space="preserve">2.1 </w:t>
      </w:r>
      <w:r w:rsidR="00582C3F" w:rsidRPr="00D40504">
        <w:rPr>
          <w:sz w:val="24"/>
          <w:szCs w:val="24"/>
        </w:rPr>
        <w:t>O presente PROCESSO SELETIVO SIMPLIFICADO constitui-se de análise de currículo;</w:t>
      </w:r>
    </w:p>
    <w:p w:rsidR="004C520C" w:rsidRPr="00D40504" w:rsidRDefault="002F3B2E" w:rsidP="002F3B2E">
      <w:pPr>
        <w:spacing w:after="240"/>
        <w:jc w:val="both"/>
        <w:rPr>
          <w:sz w:val="24"/>
          <w:szCs w:val="24"/>
        </w:rPr>
      </w:pPr>
      <w:r>
        <w:rPr>
          <w:sz w:val="24"/>
          <w:szCs w:val="24"/>
        </w:rPr>
        <w:t xml:space="preserve">2.2 </w:t>
      </w:r>
      <w:r w:rsidR="00582C3F" w:rsidRPr="00D40504">
        <w:rPr>
          <w:sz w:val="24"/>
          <w:szCs w:val="24"/>
        </w:rPr>
        <w:t xml:space="preserve">A Banca nomeada pela </w:t>
      </w:r>
      <w:r w:rsidR="00582C3F" w:rsidRPr="002F3B2E">
        <w:rPr>
          <w:b/>
          <w:sz w:val="24"/>
          <w:szCs w:val="24"/>
        </w:rPr>
        <w:t>Portaria n. 033/2018</w:t>
      </w:r>
      <w:r w:rsidR="00805DE2" w:rsidRPr="00D40504">
        <w:rPr>
          <w:sz w:val="24"/>
          <w:szCs w:val="24"/>
        </w:rPr>
        <w:t xml:space="preserve"> </w:t>
      </w:r>
      <w:r w:rsidR="00582C3F" w:rsidRPr="00D40504">
        <w:rPr>
          <w:sz w:val="24"/>
          <w:szCs w:val="24"/>
        </w:rPr>
        <w:t>procederá à análise dos currículos entr</w:t>
      </w:r>
      <w:r w:rsidR="00805DE2" w:rsidRPr="00D40504">
        <w:rPr>
          <w:sz w:val="24"/>
          <w:szCs w:val="24"/>
        </w:rPr>
        <w:t>egues pelos próprios candidatos</w:t>
      </w:r>
      <w:r w:rsidR="00582C3F" w:rsidRPr="00D40504">
        <w:rPr>
          <w:sz w:val="24"/>
          <w:szCs w:val="24"/>
        </w:rPr>
        <w:t xml:space="preserve"> nos termos do presente Edital.</w:t>
      </w:r>
    </w:p>
    <w:p w:rsidR="004C520C" w:rsidRPr="002F3B2E" w:rsidRDefault="002F3B2E" w:rsidP="002F3B2E">
      <w:pPr>
        <w:spacing w:after="240"/>
        <w:jc w:val="both"/>
        <w:rPr>
          <w:b/>
          <w:sz w:val="24"/>
          <w:szCs w:val="24"/>
        </w:rPr>
      </w:pPr>
      <w:r w:rsidRPr="002F3B2E">
        <w:rPr>
          <w:b/>
          <w:sz w:val="24"/>
          <w:szCs w:val="24"/>
        </w:rPr>
        <w:t xml:space="preserve">3. </w:t>
      </w:r>
      <w:r w:rsidR="00582C3F" w:rsidRPr="002F3B2E">
        <w:rPr>
          <w:b/>
          <w:sz w:val="24"/>
          <w:szCs w:val="24"/>
        </w:rPr>
        <w:t>DOS CARGOS E DE SUAS ESPECIFICAÇÕES</w:t>
      </w:r>
    </w:p>
    <w:p w:rsidR="004C520C" w:rsidRPr="002F3B2E" w:rsidRDefault="002F3B2E" w:rsidP="002F3B2E">
      <w:pPr>
        <w:spacing w:after="240"/>
        <w:jc w:val="both"/>
        <w:rPr>
          <w:b/>
          <w:sz w:val="24"/>
          <w:szCs w:val="24"/>
        </w:rPr>
      </w:pPr>
      <w:r w:rsidRPr="002F3B2E">
        <w:rPr>
          <w:b/>
          <w:sz w:val="24"/>
          <w:szCs w:val="24"/>
        </w:rPr>
        <w:t xml:space="preserve">3.1 </w:t>
      </w:r>
      <w:r w:rsidR="00582C3F" w:rsidRPr="002F3B2E">
        <w:rPr>
          <w:b/>
          <w:sz w:val="24"/>
          <w:szCs w:val="24"/>
        </w:rPr>
        <w:t>AUXILIAR DE SERVIÇOS GERAIS</w:t>
      </w:r>
    </w:p>
    <w:p w:rsidR="004C520C" w:rsidRPr="00D40504" w:rsidRDefault="002F3B2E" w:rsidP="002F3B2E">
      <w:pPr>
        <w:ind w:firstLine="720"/>
        <w:jc w:val="both"/>
        <w:rPr>
          <w:sz w:val="24"/>
          <w:szCs w:val="24"/>
        </w:rPr>
      </w:pPr>
      <w:r>
        <w:rPr>
          <w:sz w:val="24"/>
          <w:szCs w:val="24"/>
        </w:rPr>
        <w:t xml:space="preserve">3.1.1 </w:t>
      </w:r>
      <w:r w:rsidR="00805DE2" w:rsidRPr="00D40504">
        <w:rPr>
          <w:sz w:val="24"/>
          <w:szCs w:val="24"/>
        </w:rPr>
        <w:t>Escolaridade mínima: c</w:t>
      </w:r>
      <w:r w:rsidR="00582C3F" w:rsidRPr="00D40504">
        <w:rPr>
          <w:sz w:val="24"/>
          <w:szCs w:val="24"/>
        </w:rPr>
        <w:t>onclusão do 5° ano (antiga 4ª série) do ensino fundamental;</w:t>
      </w:r>
    </w:p>
    <w:p w:rsidR="004C520C" w:rsidRPr="00D40504" w:rsidRDefault="004C520C" w:rsidP="002F3B2E">
      <w:pPr>
        <w:jc w:val="both"/>
        <w:rPr>
          <w:sz w:val="24"/>
          <w:szCs w:val="24"/>
        </w:rPr>
        <w:sectPr w:rsidR="004C520C" w:rsidRPr="00D40504">
          <w:headerReference w:type="default" r:id="rId12"/>
          <w:footerReference w:type="default" r:id="rId13"/>
          <w:type w:val="continuous"/>
          <w:pgSz w:w="12240" w:h="15840"/>
          <w:pgMar w:top="1460" w:right="840" w:bottom="1220" w:left="900" w:header="166" w:footer="1023" w:gutter="0"/>
          <w:cols w:space="720"/>
        </w:sectPr>
      </w:pPr>
    </w:p>
    <w:p w:rsidR="004C520C" w:rsidRPr="00D40504" w:rsidRDefault="002F3B2E" w:rsidP="002F3B2E">
      <w:pPr>
        <w:ind w:firstLine="720"/>
        <w:jc w:val="both"/>
        <w:rPr>
          <w:sz w:val="24"/>
          <w:szCs w:val="24"/>
        </w:rPr>
      </w:pPr>
      <w:r>
        <w:rPr>
          <w:sz w:val="24"/>
          <w:szCs w:val="24"/>
        </w:rPr>
        <w:lastRenderedPageBreak/>
        <w:t xml:space="preserve">3.1.2 </w:t>
      </w:r>
      <w:r w:rsidR="00582C3F" w:rsidRPr="002F3B2E">
        <w:rPr>
          <w:b/>
          <w:sz w:val="24"/>
          <w:szCs w:val="24"/>
        </w:rPr>
        <w:t>Remuneração:</w:t>
      </w:r>
    </w:p>
    <w:p w:rsidR="004C520C" w:rsidRPr="00D40504" w:rsidRDefault="002F3B2E" w:rsidP="002F3B2E">
      <w:pPr>
        <w:spacing w:after="240"/>
        <w:ind w:left="720" w:firstLine="720"/>
        <w:jc w:val="both"/>
        <w:rPr>
          <w:sz w:val="24"/>
          <w:szCs w:val="24"/>
        </w:rPr>
      </w:pPr>
      <w:r>
        <w:rPr>
          <w:sz w:val="24"/>
          <w:szCs w:val="24"/>
        </w:rPr>
        <w:t>a.</w:t>
      </w:r>
      <w:r w:rsidR="00582C3F" w:rsidRPr="00D40504">
        <w:rPr>
          <w:sz w:val="24"/>
          <w:szCs w:val="24"/>
        </w:rPr>
        <w:t>40 horas – R$ 954,00 (novecentos e cinquenta e quatro reais)</w:t>
      </w:r>
      <w:r>
        <w:rPr>
          <w:sz w:val="24"/>
          <w:szCs w:val="24"/>
        </w:rPr>
        <w:t>.</w:t>
      </w:r>
    </w:p>
    <w:p w:rsidR="004C520C" w:rsidRPr="002F3B2E" w:rsidRDefault="002F3B2E" w:rsidP="002F3B2E">
      <w:pPr>
        <w:spacing w:after="240"/>
        <w:jc w:val="both"/>
        <w:rPr>
          <w:b/>
          <w:sz w:val="24"/>
          <w:szCs w:val="24"/>
        </w:rPr>
      </w:pPr>
      <w:r w:rsidRPr="002F3B2E">
        <w:rPr>
          <w:b/>
          <w:sz w:val="24"/>
          <w:szCs w:val="24"/>
        </w:rPr>
        <w:t xml:space="preserve">4. </w:t>
      </w:r>
      <w:r w:rsidR="00582C3F" w:rsidRPr="002F3B2E">
        <w:rPr>
          <w:b/>
          <w:sz w:val="24"/>
          <w:szCs w:val="24"/>
        </w:rPr>
        <w:t>DAS VAGAS DESTINADAS AOS CANDIDATOS PORTADORES DE DEFICIÊNCIA</w:t>
      </w:r>
    </w:p>
    <w:p w:rsidR="004C520C" w:rsidRPr="00D40504" w:rsidRDefault="002F3B2E" w:rsidP="002F3B2E">
      <w:pPr>
        <w:jc w:val="both"/>
        <w:rPr>
          <w:sz w:val="24"/>
          <w:szCs w:val="24"/>
        </w:rPr>
      </w:pPr>
      <w:r>
        <w:rPr>
          <w:sz w:val="24"/>
          <w:szCs w:val="24"/>
        </w:rPr>
        <w:t xml:space="preserve">4.1 </w:t>
      </w:r>
      <w:r w:rsidR="00582C3F" w:rsidRPr="00D40504">
        <w:rPr>
          <w:sz w:val="24"/>
          <w:szCs w:val="24"/>
        </w:rPr>
        <w:t>Para os portadores de deficiência, interessados em concorrer nessa condição, serão adotados os critérios contidos na Lei n. 7.853/1989, no Decreto n. 3.298/1999 e na Lei Federal n. 4.715/2004;</w:t>
      </w:r>
    </w:p>
    <w:p w:rsidR="004C520C" w:rsidRPr="00D40504" w:rsidRDefault="002F3B2E" w:rsidP="002F3B2E">
      <w:pPr>
        <w:jc w:val="both"/>
        <w:rPr>
          <w:sz w:val="24"/>
          <w:szCs w:val="24"/>
        </w:rPr>
      </w:pPr>
      <w:r>
        <w:rPr>
          <w:sz w:val="24"/>
          <w:szCs w:val="24"/>
        </w:rPr>
        <w:t xml:space="preserve">4.2 </w:t>
      </w:r>
      <w:r w:rsidR="00582C3F" w:rsidRPr="00D40504">
        <w:rPr>
          <w:sz w:val="24"/>
          <w:szCs w:val="24"/>
        </w:rPr>
        <w:t>Antes de efetuar a inscrição, o candidato deverá certificar-se de que preenche todos os requisitos exigidos para investidura no cargo para o qual pretende concorrer, conforme item 05 e demais exigências deste Edital.</w:t>
      </w:r>
    </w:p>
    <w:p w:rsidR="004C520C" w:rsidRPr="00D40504" w:rsidRDefault="002F3B2E" w:rsidP="002F3B2E">
      <w:pPr>
        <w:jc w:val="both"/>
        <w:rPr>
          <w:sz w:val="24"/>
          <w:szCs w:val="24"/>
        </w:rPr>
      </w:pPr>
      <w:r>
        <w:rPr>
          <w:sz w:val="24"/>
          <w:szCs w:val="24"/>
        </w:rPr>
        <w:t xml:space="preserve">4.3 </w:t>
      </w:r>
      <w:r w:rsidR="00805DE2" w:rsidRPr="00D40504">
        <w:rPr>
          <w:sz w:val="24"/>
          <w:szCs w:val="24"/>
        </w:rPr>
        <w:t>Serão considerada</w:t>
      </w:r>
      <w:r w:rsidR="00582C3F" w:rsidRPr="00D40504">
        <w:rPr>
          <w:sz w:val="24"/>
          <w:szCs w:val="24"/>
        </w:rPr>
        <w:t>s pessoas portadoras de deficiência</w:t>
      </w:r>
      <w:r w:rsidR="00805DE2" w:rsidRPr="00D40504">
        <w:rPr>
          <w:sz w:val="24"/>
          <w:szCs w:val="24"/>
        </w:rPr>
        <w:t>, a</w:t>
      </w:r>
      <w:r w:rsidR="00582C3F" w:rsidRPr="00D40504">
        <w:rPr>
          <w:sz w:val="24"/>
          <w:szCs w:val="24"/>
        </w:rPr>
        <w:t>quelas que se enquadrem na Lei Estadual n. 14.715/2004 e suas alterações;</w:t>
      </w:r>
    </w:p>
    <w:p w:rsidR="004C520C" w:rsidRPr="00D40504" w:rsidRDefault="002F3B2E" w:rsidP="002F3B2E">
      <w:pPr>
        <w:jc w:val="both"/>
        <w:rPr>
          <w:sz w:val="24"/>
          <w:szCs w:val="24"/>
        </w:rPr>
      </w:pPr>
      <w:r>
        <w:rPr>
          <w:sz w:val="24"/>
          <w:szCs w:val="24"/>
        </w:rPr>
        <w:t xml:space="preserve">4.4 </w:t>
      </w:r>
      <w:r w:rsidR="00582C3F" w:rsidRPr="00D40504">
        <w:rPr>
          <w:sz w:val="24"/>
          <w:szCs w:val="24"/>
        </w:rPr>
        <w:t>As vagas destinadas aos candidatos inscritos na condição de portadores de deficiência, se não forem providas por falta de candidatos ou pela reprovação na avaliação da equipe multiprofissional, serão preenchidas pelos demais candidatos, observada a ordem classificatória;</w:t>
      </w:r>
    </w:p>
    <w:p w:rsidR="004C520C" w:rsidRPr="00D40504" w:rsidRDefault="002F3B2E" w:rsidP="002F3B2E">
      <w:pPr>
        <w:jc w:val="both"/>
        <w:rPr>
          <w:sz w:val="24"/>
          <w:szCs w:val="24"/>
        </w:rPr>
      </w:pPr>
      <w:r>
        <w:rPr>
          <w:sz w:val="24"/>
          <w:szCs w:val="24"/>
        </w:rPr>
        <w:t xml:space="preserve">4.5 </w:t>
      </w:r>
      <w:r w:rsidR="00582C3F" w:rsidRPr="00D40504">
        <w:rPr>
          <w:sz w:val="24"/>
          <w:szCs w:val="24"/>
        </w:rPr>
        <w:t>Para concorrer a uma dessas vagas, o candidato deverá, no ato da inscrição, declarar que é portador de deficiência nos termos da Lei Estadual n. 14.715/2004 e suas alterações;</w:t>
      </w:r>
    </w:p>
    <w:p w:rsidR="00805DE2" w:rsidRPr="00D40504" w:rsidRDefault="002F3B2E" w:rsidP="002F3B2E">
      <w:pPr>
        <w:jc w:val="both"/>
        <w:rPr>
          <w:sz w:val="24"/>
          <w:szCs w:val="24"/>
        </w:rPr>
      </w:pPr>
      <w:r>
        <w:rPr>
          <w:sz w:val="24"/>
          <w:szCs w:val="24"/>
        </w:rPr>
        <w:t xml:space="preserve">4.6 </w:t>
      </w:r>
      <w:r w:rsidR="00582C3F" w:rsidRPr="00D40504">
        <w:rPr>
          <w:sz w:val="24"/>
          <w:szCs w:val="24"/>
        </w:rPr>
        <w:t>Os candidatos portadores de deficiência</w:t>
      </w:r>
      <w:r w:rsidR="006609F8" w:rsidRPr="00D40504">
        <w:rPr>
          <w:sz w:val="24"/>
          <w:szCs w:val="24"/>
        </w:rPr>
        <w:t>, durante efetivação da inscrição,</w:t>
      </w:r>
      <w:r w:rsidR="00582C3F" w:rsidRPr="00D40504">
        <w:rPr>
          <w:sz w:val="24"/>
          <w:szCs w:val="24"/>
        </w:rPr>
        <w:t xml:space="preserve"> deverão entregar pessoalmente,</w:t>
      </w:r>
      <w:r w:rsidR="00805DE2" w:rsidRPr="00D40504">
        <w:rPr>
          <w:sz w:val="24"/>
          <w:szCs w:val="24"/>
        </w:rPr>
        <w:t xml:space="preserve"> Relatório Médico à Comissão Organizadora do Processo Seletivo Simplificado 001/2018</w:t>
      </w:r>
      <w:r w:rsidR="006609F8" w:rsidRPr="00D40504">
        <w:rPr>
          <w:sz w:val="24"/>
          <w:szCs w:val="24"/>
        </w:rPr>
        <w:t>;</w:t>
      </w:r>
    </w:p>
    <w:p w:rsidR="004C520C" w:rsidRPr="00D40504" w:rsidRDefault="002F3B2E" w:rsidP="002F3B2E">
      <w:pPr>
        <w:jc w:val="both"/>
        <w:rPr>
          <w:sz w:val="24"/>
          <w:szCs w:val="24"/>
        </w:rPr>
      </w:pPr>
      <w:r>
        <w:rPr>
          <w:sz w:val="24"/>
          <w:szCs w:val="24"/>
        </w:rPr>
        <w:t xml:space="preserve">4.7 </w:t>
      </w:r>
      <w:r w:rsidR="00582C3F" w:rsidRPr="00D40504">
        <w:rPr>
          <w:sz w:val="24"/>
          <w:szCs w:val="24"/>
        </w:rPr>
        <w:t xml:space="preserve">O relatório médico </w:t>
      </w:r>
      <w:r w:rsidR="006609F8" w:rsidRPr="00D40504">
        <w:rPr>
          <w:sz w:val="24"/>
          <w:szCs w:val="24"/>
        </w:rPr>
        <w:t xml:space="preserve">deve ser original, </w:t>
      </w:r>
      <w:r w:rsidR="00582C3F" w:rsidRPr="00D40504">
        <w:rPr>
          <w:sz w:val="24"/>
          <w:szCs w:val="24"/>
        </w:rPr>
        <w:t>detalhado e expedido até um ano antes da data de enceramento das inscrições, que contenha o tipo e o grau ou nível da deficiência de que é portador, com a respectiva descrição</w:t>
      </w:r>
      <w:r w:rsidR="005D455C" w:rsidRPr="00D40504">
        <w:rPr>
          <w:sz w:val="24"/>
          <w:szCs w:val="24"/>
        </w:rPr>
        <w:t xml:space="preserve">, </w:t>
      </w:r>
      <w:r w:rsidR="00582C3F" w:rsidRPr="00D40504">
        <w:rPr>
          <w:sz w:val="24"/>
          <w:szCs w:val="24"/>
        </w:rPr>
        <w:t>enquadramento na Classificação Internacional de Doenças (CID) e a sua provável causa ou origem, observado o disposto neste Edital;</w:t>
      </w:r>
    </w:p>
    <w:p w:rsidR="004C520C" w:rsidRPr="00D40504" w:rsidRDefault="009C4C18" w:rsidP="002F3B2E">
      <w:pPr>
        <w:jc w:val="both"/>
        <w:rPr>
          <w:sz w:val="24"/>
          <w:szCs w:val="24"/>
        </w:rPr>
      </w:pPr>
      <w:r>
        <w:rPr>
          <w:sz w:val="24"/>
          <w:szCs w:val="24"/>
        </w:rPr>
        <w:t xml:space="preserve">4.8 </w:t>
      </w:r>
      <w:r w:rsidR="00582C3F" w:rsidRPr="00D40504">
        <w:rPr>
          <w:sz w:val="24"/>
          <w:szCs w:val="24"/>
        </w:rPr>
        <w:t>O laudo médico deverá conter:</w:t>
      </w:r>
    </w:p>
    <w:p w:rsidR="004C520C" w:rsidRPr="00D40504" w:rsidRDefault="009C4C18" w:rsidP="009C4C18">
      <w:pPr>
        <w:ind w:firstLine="720"/>
        <w:jc w:val="both"/>
        <w:rPr>
          <w:sz w:val="24"/>
          <w:szCs w:val="24"/>
        </w:rPr>
      </w:pPr>
      <w:r>
        <w:rPr>
          <w:sz w:val="24"/>
          <w:szCs w:val="24"/>
        </w:rPr>
        <w:t xml:space="preserve">a. </w:t>
      </w:r>
      <w:r w:rsidR="00582C3F" w:rsidRPr="00D40504">
        <w:rPr>
          <w:sz w:val="24"/>
          <w:szCs w:val="24"/>
        </w:rPr>
        <w:t>nome e documento de identidade do candidato;</w:t>
      </w:r>
    </w:p>
    <w:p w:rsidR="004C520C" w:rsidRPr="00D40504" w:rsidRDefault="009C4C18" w:rsidP="009C4C18">
      <w:pPr>
        <w:ind w:firstLine="720"/>
        <w:jc w:val="both"/>
        <w:rPr>
          <w:sz w:val="24"/>
          <w:szCs w:val="24"/>
        </w:rPr>
      </w:pPr>
      <w:r>
        <w:rPr>
          <w:sz w:val="24"/>
          <w:szCs w:val="24"/>
        </w:rPr>
        <w:t xml:space="preserve">b. </w:t>
      </w:r>
      <w:r w:rsidR="00582C3F" w:rsidRPr="00D40504">
        <w:rPr>
          <w:sz w:val="24"/>
          <w:szCs w:val="24"/>
        </w:rPr>
        <w:t>assinatura, carimbo e CRM do profissional e deverá especificar que o candidato é portador de deficiência.</w:t>
      </w:r>
    </w:p>
    <w:p w:rsidR="004C520C" w:rsidRPr="00D40504" w:rsidRDefault="009C4C18" w:rsidP="009C4C18">
      <w:pPr>
        <w:ind w:firstLine="720"/>
        <w:jc w:val="both"/>
        <w:rPr>
          <w:sz w:val="24"/>
          <w:szCs w:val="24"/>
        </w:rPr>
      </w:pPr>
      <w:r>
        <w:rPr>
          <w:sz w:val="24"/>
          <w:szCs w:val="24"/>
        </w:rPr>
        <w:t xml:space="preserve">c. </w:t>
      </w:r>
      <w:r w:rsidR="00582C3F" w:rsidRPr="00D40504">
        <w:rPr>
          <w:sz w:val="24"/>
          <w:szCs w:val="24"/>
        </w:rPr>
        <w:t>descrever a espécie, o grau ou o nível de deficiência, bem como a sua provável causa, com expressa referência ao código correspondente da Classificação Internacional de Doenças (CID);</w:t>
      </w:r>
    </w:p>
    <w:p w:rsidR="004C520C" w:rsidRPr="00D40504" w:rsidRDefault="009C4C18" w:rsidP="002F3B2E">
      <w:pPr>
        <w:jc w:val="both"/>
        <w:rPr>
          <w:sz w:val="24"/>
          <w:szCs w:val="24"/>
        </w:rPr>
      </w:pPr>
      <w:r>
        <w:rPr>
          <w:sz w:val="24"/>
          <w:szCs w:val="24"/>
        </w:rPr>
        <w:t xml:space="preserve">4.9 </w:t>
      </w:r>
      <w:r w:rsidR="00582C3F" w:rsidRPr="00D40504">
        <w:rPr>
          <w:sz w:val="24"/>
          <w:szCs w:val="24"/>
        </w:rPr>
        <w:t>Somente serão aceitos os documentos postados, impreterivelmente até o último dia das inscrições;</w:t>
      </w:r>
    </w:p>
    <w:p w:rsidR="004C520C" w:rsidRPr="00D40504" w:rsidRDefault="009C4C18" w:rsidP="002F3B2E">
      <w:pPr>
        <w:jc w:val="both"/>
        <w:rPr>
          <w:sz w:val="24"/>
          <w:szCs w:val="24"/>
        </w:rPr>
      </w:pPr>
      <w:r>
        <w:rPr>
          <w:sz w:val="24"/>
          <w:szCs w:val="24"/>
        </w:rPr>
        <w:t xml:space="preserve">4.10 </w:t>
      </w:r>
      <w:r w:rsidR="00582C3F" w:rsidRPr="00D40504">
        <w:rPr>
          <w:sz w:val="24"/>
          <w:szCs w:val="24"/>
        </w:rPr>
        <w:t>Documentos postados após a data indicada no item anterior não serão considerados e o candidato concorrerá às vagas da ampla concorrência;</w:t>
      </w:r>
    </w:p>
    <w:p w:rsidR="004C520C" w:rsidRPr="00D40504" w:rsidRDefault="009C4C18" w:rsidP="002F3B2E">
      <w:pPr>
        <w:jc w:val="both"/>
        <w:rPr>
          <w:sz w:val="24"/>
          <w:szCs w:val="24"/>
        </w:rPr>
      </w:pPr>
      <w:r>
        <w:rPr>
          <w:sz w:val="24"/>
          <w:szCs w:val="24"/>
        </w:rPr>
        <w:t xml:space="preserve">4.11 </w:t>
      </w:r>
      <w:r w:rsidR="00582C3F" w:rsidRPr="00D40504">
        <w:rPr>
          <w:sz w:val="24"/>
          <w:szCs w:val="24"/>
        </w:rPr>
        <w:t>Na falta de relatório médico, o requerimento de inscrição será processado como candidato não portador de deficiência, mesmo que declarada tal condição no ato da inscrição;</w:t>
      </w:r>
    </w:p>
    <w:p w:rsidR="004C520C" w:rsidRPr="00D40504" w:rsidRDefault="009C4C18" w:rsidP="002F3B2E">
      <w:pPr>
        <w:jc w:val="both"/>
        <w:rPr>
          <w:sz w:val="24"/>
          <w:szCs w:val="24"/>
        </w:rPr>
      </w:pPr>
      <w:r>
        <w:rPr>
          <w:sz w:val="24"/>
          <w:szCs w:val="24"/>
        </w:rPr>
        <w:t xml:space="preserve">4.12 </w:t>
      </w:r>
      <w:r w:rsidR="00582C3F" w:rsidRPr="00D40504">
        <w:rPr>
          <w:sz w:val="24"/>
          <w:szCs w:val="24"/>
        </w:rPr>
        <w:t>O relatório médico de que trata o item 4.6 e seguintes a ser apresentado pelo candidato terá validade somente para fins de inscrição deste Certame e não será devolvido.</w:t>
      </w:r>
    </w:p>
    <w:p w:rsidR="004C520C" w:rsidRPr="00D40504" w:rsidRDefault="009C4C18" w:rsidP="009C4C18">
      <w:pPr>
        <w:spacing w:after="240"/>
        <w:jc w:val="both"/>
        <w:rPr>
          <w:sz w:val="24"/>
          <w:szCs w:val="24"/>
        </w:rPr>
      </w:pPr>
      <w:r>
        <w:rPr>
          <w:sz w:val="24"/>
          <w:szCs w:val="24"/>
        </w:rPr>
        <w:t xml:space="preserve">4.13 </w:t>
      </w:r>
      <w:r w:rsidR="00582C3F" w:rsidRPr="00D40504">
        <w:rPr>
          <w:sz w:val="24"/>
          <w:szCs w:val="24"/>
        </w:rPr>
        <w:t xml:space="preserve">Conforme o disposto no item 8.2, fica assegurado à pessoa com deficiência o direito de se inscrever neste Processo Seletivo para concorrer a um quantitativo de </w:t>
      </w:r>
      <w:r w:rsidR="00582C3F" w:rsidRPr="00641892">
        <w:rPr>
          <w:b/>
          <w:sz w:val="24"/>
          <w:szCs w:val="24"/>
        </w:rPr>
        <w:t>5% (cinco por cento)</w:t>
      </w:r>
      <w:r w:rsidR="00582C3F" w:rsidRPr="00D40504">
        <w:rPr>
          <w:sz w:val="24"/>
          <w:szCs w:val="24"/>
        </w:rPr>
        <w:t xml:space="preserve"> das vagas previstas para o preenchimento dos cargos, </w:t>
      </w:r>
      <w:r w:rsidR="00582C3F" w:rsidRPr="00641892">
        <w:rPr>
          <w:b/>
          <w:sz w:val="24"/>
          <w:szCs w:val="24"/>
        </w:rPr>
        <w:t>reservadas para este fim</w:t>
      </w:r>
      <w:r w:rsidR="00582C3F" w:rsidRPr="00D40504">
        <w:rPr>
          <w:sz w:val="24"/>
          <w:szCs w:val="24"/>
        </w:rPr>
        <w:t>, desde que a deficiência seja compatível com o desempenho das atribuições do cargo.</w:t>
      </w:r>
    </w:p>
    <w:p w:rsidR="004C520C" w:rsidRPr="009C4C18" w:rsidRDefault="009C4C18" w:rsidP="009C4C18">
      <w:pPr>
        <w:spacing w:after="240"/>
        <w:jc w:val="both"/>
        <w:rPr>
          <w:b/>
          <w:sz w:val="24"/>
          <w:szCs w:val="24"/>
        </w:rPr>
      </w:pPr>
      <w:r w:rsidRPr="009C4C18">
        <w:rPr>
          <w:b/>
          <w:sz w:val="24"/>
          <w:szCs w:val="24"/>
        </w:rPr>
        <w:t xml:space="preserve">5. </w:t>
      </w:r>
      <w:r w:rsidR="00582C3F" w:rsidRPr="009C4C18">
        <w:rPr>
          <w:b/>
          <w:sz w:val="24"/>
          <w:szCs w:val="24"/>
        </w:rPr>
        <w:t>DOS REQUISITOS EXIGIDOS PARA A CONTRATAÇÃO</w:t>
      </w:r>
    </w:p>
    <w:p w:rsidR="004C520C" w:rsidRPr="00D40504" w:rsidRDefault="009C4C18" w:rsidP="002F3B2E">
      <w:pPr>
        <w:jc w:val="both"/>
        <w:rPr>
          <w:sz w:val="24"/>
          <w:szCs w:val="24"/>
        </w:rPr>
      </w:pPr>
      <w:r>
        <w:rPr>
          <w:sz w:val="24"/>
          <w:szCs w:val="24"/>
        </w:rPr>
        <w:t xml:space="preserve">5.1 </w:t>
      </w:r>
      <w:r w:rsidR="00582C3F" w:rsidRPr="00D40504">
        <w:rPr>
          <w:sz w:val="24"/>
          <w:szCs w:val="24"/>
        </w:rPr>
        <w:t>Dos candidatos aprovados e convocados para a contratação será exigido:</w:t>
      </w:r>
    </w:p>
    <w:p w:rsidR="004C520C" w:rsidRPr="00D40504" w:rsidRDefault="009C4C18" w:rsidP="009C4C18">
      <w:pPr>
        <w:ind w:firstLine="720"/>
        <w:jc w:val="both"/>
        <w:rPr>
          <w:sz w:val="24"/>
          <w:szCs w:val="24"/>
        </w:rPr>
      </w:pPr>
      <w:r>
        <w:rPr>
          <w:sz w:val="24"/>
          <w:szCs w:val="24"/>
        </w:rPr>
        <w:t xml:space="preserve">a. </w:t>
      </w:r>
      <w:r w:rsidR="00582C3F" w:rsidRPr="00D40504">
        <w:rPr>
          <w:sz w:val="24"/>
          <w:szCs w:val="24"/>
        </w:rPr>
        <w:t>ter idade mínima de 18 (dezoito) anos completos até a data da contratação e máxima de 70 (setenta) anos;</w:t>
      </w:r>
    </w:p>
    <w:p w:rsidR="004C520C" w:rsidRPr="00D40504" w:rsidRDefault="004C520C" w:rsidP="002F3B2E">
      <w:pPr>
        <w:jc w:val="both"/>
        <w:rPr>
          <w:sz w:val="24"/>
          <w:szCs w:val="24"/>
        </w:rPr>
        <w:sectPr w:rsidR="004C520C" w:rsidRPr="00D40504">
          <w:pgSz w:w="12240" w:h="15840"/>
          <w:pgMar w:top="1460" w:right="840" w:bottom="1220" w:left="900" w:header="166" w:footer="1023" w:gutter="0"/>
          <w:cols w:space="720"/>
        </w:sectPr>
      </w:pPr>
    </w:p>
    <w:p w:rsidR="004C520C" w:rsidRPr="00D40504" w:rsidRDefault="009C4C18" w:rsidP="009C4C18">
      <w:pPr>
        <w:ind w:firstLine="720"/>
        <w:jc w:val="both"/>
        <w:rPr>
          <w:sz w:val="24"/>
          <w:szCs w:val="24"/>
        </w:rPr>
      </w:pPr>
      <w:r>
        <w:rPr>
          <w:sz w:val="24"/>
          <w:szCs w:val="24"/>
        </w:rPr>
        <w:lastRenderedPageBreak/>
        <w:t xml:space="preserve">b. </w:t>
      </w:r>
      <w:r w:rsidR="00582C3F" w:rsidRPr="00D40504">
        <w:rPr>
          <w:sz w:val="24"/>
          <w:szCs w:val="24"/>
        </w:rPr>
        <w:t>estar quite com a Justiça Eleitoral e com a Receita Federal e, somente para candidatos do sexo masculino, com o Serviço Militar;</w:t>
      </w:r>
    </w:p>
    <w:p w:rsidR="004C520C" w:rsidRPr="00D40504" w:rsidRDefault="009C4C18" w:rsidP="002F3B2E">
      <w:pPr>
        <w:jc w:val="both"/>
        <w:rPr>
          <w:sz w:val="24"/>
          <w:szCs w:val="24"/>
        </w:rPr>
      </w:pPr>
      <w:r>
        <w:rPr>
          <w:sz w:val="24"/>
          <w:szCs w:val="24"/>
        </w:rPr>
        <w:t xml:space="preserve">5.2 </w:t>
      </w:r>
      <w:r w:rsidR="00582C3F" w:rsidRPr="00D40504">
        <w:rPr>
          <w:sz w:val="24"/>
          <w:szCs w:val="24"/>
        </w:rPr>
        <w:t>Estar cadastrado no PIS/PASEP;</w:t>
      </w:r>
    </w:p>
    <w:p w:rsidR="004C520C" w:rsidRPr="00D40504" w:rsidRDefault="009C4C18" w:rsidP="002F3B2E">
      <w:pPr>
        <w:jc w:val="both"/>
        <w:rPr>
          <w:sz w:val="24"/>
          <w:szCs w:val="24"/>
        </w:rPr>
      </w:pPr>
      <w:r>
        <w:rPr>
          <w:sz w:val="24"/>
          <w:szCs w:val="24"/>
        </w:rPr>
        <w:t xml:space="preserve">5.3 </w:t>
      </w:r>
      <w:r w:rsidR="00582C3F" w:rsidRPr="00D40504">
        <w:rPr>
          <w:sz w:val="24"/>
          <w:szCs w:val="24"/>
        </w:rPr>
        <w:t>Não ocupar cargo público, exceto os previstos no artigo 37, inciso XVI, “a” e “b” da Constituição Federal e do artigo 125, incisos I, II, §§ 1°, 2°, 3° e 4° da Lei Estadual n. 13.909/2001, quando houver compatibilidade de horários.</w:t>
      </w:r>
    </w:p>
    <w:p w:rsidR="004C520C" w:rsidRPr="00D40504" w:rsidRDefault="009C4C18" w:rsidP="002F3B2E">
      <w:pPr>
        <w:jc w:val="both"/>
        <w:rPr>
          <w:sz w:val="24"/>
          <w:szCs w:val="24"/>
        </w:rPr>
      </w:pPr>
      <w:r>
        <w:rPr>
          <w:sz w:val="24"/>
          <w:szCs w:val="24"/>
        </w:rPr>
        <w:t xml:space="preserve">5.4 </w:t>
      </w:r>
      <w:r w:rsidR="00582C3F" w:rsidRPr="00D40504">
        <w:rPr>
          <w:sz w:val="24"/>
          <w:szCs w:val="24"/>
        </w:rPr>
        <w:t>Atender a todos os requisitos legais e constantes neste Edital exigidos para o cargo.</w:t>
      </w:r>
    </w:p>
    <w:p w:rsidR="004C520C" w:rsidRPr="00D40504" w:rsidRDefault="009C4C18" w:rsidP="009C4C18">
      <w:pPr>
        <w:spacing w:after="240"/>
        <w:jc w:val="both"/>
        <w:rPr>
          <w:sz w:val="24"/>
          <w:szCs w:val="24"/>
        </w:rPr>
      </w:pPr>
      <w:r>
        <w:rPr>
          <w:sz w:val="24"/>
          <w:szCs w:val="24"/>
        </w:rPr>
        <w:t xml:space="preserve">5.5 </w:t>
      </w:r>
      <w:r w:rsidR="00582C3F" w:rsidRPr="00D40504">
        <w:rPr>
          <w:sz w:val="24"/>
          <w:szCs w:val="24"/>
        </w:rPr>
        <w:t>Melhor avaliação na análise curricular, com base no crit</w:t>
      </w:r>
      <w:r w:rsidR="005D455C" w:rsidRPr="00D40504">
        <w:rPr>
          <w:sz w:val="24"/>
          <w:szCs w:val="24"/>
        </w:rPr>
        <w:t>ério de experiência inerentes as</w:t>
      </w:r>
      <w:r w:rsidR="00582C3F" w:rsidRPr="00D40504">
        <w:rPr>
          <w:sz w:val="24"/>
          <w:szCs w:val="24"/>
        </w:rPr>
        <w:t xml:space="preserve"> atribuições do respectivo cargo.</w:t>
      </w:r>
    </w:p>
    <w:p w:rsidR="004C520C" w:rsidRPr="009C4C18" w:rsidRDefault="009C4C18" w:rsidP="009C4C18">
      <w:pPr>
        <w:spacing w:after="240"/>
        <w:jc w:val="both"/>
        <w:rPr>
          <w:b/>
          <w:sz w:val="24"/>
          <w:szCs w:val="24"/>
        </w:rPr>
      </w:pPr>
      <w:r w:rsidRPr="009C4C18">
        <w:rPr>
          <w:b/>
          <w:sz w:val="24"/>
          <w:szCs w:val="24"/>
        </w:rPr>
        <w:t xml:space="preserve">6. </w:t>
      </w:r>
      <w:r w:rsidR="00582C3F" w:rsidRPr="009C4C18">
        <w:rPr>
          <w:b/>
          <w:sz w:val="24"/>
          <w:szCs w:val="24"/>
        </w:rPr>
        <w:t>NÃO PODERÁ SER CONTRATADO</w:t>
      </w:r>
    </w:p>
    <w:p w:rsidR="004C520C" w:rsidRPr="00D40504" w:rsidRDefault="009C4C18" w:rsidP="002F3B2E">
      <w:pPr>
        <w:jc w:val="both"/>
        <w:rPr>
          <w:sz w:val="24"/>
          <w:szCs w:val="24"/>
        </w:rPr>
      </w:pPr>
      <w:r>
        <w:rPr>
          <w:sz w:val="24"/>
          <w:szCs w:val="24"/>
        </w:rPr>
        <w:t xml:space="preserve">6.1 </w:t>
      </w:r>
      <w:r w:rsidR="00582C3F" w:rsidRPr="00D40504">
        <w:rPr>
          <w:sz w:val="24"/>
          <w:szCs w:val="24"/>
        </w:rPr>
        <w:t>O aposentado do serviço público por invalidez;</w:t>
      </w:r>
    </w:p>
    <w:p w:rsidR="004C520C" w:rsidRPr="00D40504" w:rsidRDefault="009C4C18" w:rsidP="009C4C18">
      <w:pPr>
        <w:spacing w:after="240"/>
        <w:jc w:val="both"/>
        <w:rPr>
          <w:sz w:val="24"/>
          <w:szCs w:val="24"/>
        </w:rPr>
      </w:pPr>
      <w:r>
        <w:rPr>
          <w:sz w:val="24"/>
          <w:szCs w:val="24"/>
        </w:rPr>
        <w:t xml:space="preserve">6.2 </w:t>
      </w:r>
      <w:r w:rsidR="00582C3F" w:rsidRPr="00D40504">
        <w:rPr>
          <w:sz w:val="24"/>
          <w:szCs w:val="24"/>
        </w:rPr>
        <w:t>O aposentado compulsoriamente aos 70 (setenta) anos de idade;</w:t>
      </w:r>
    </w:p>
    <w:p w:rsidR="004C520C" w:rsidRPr="009C4C18" w:rsidRDefault="009C4C18" w:rsidP="009C4C18">
      <w:pPr>
        <w:spacing w:after="240"/>
        <w:jc w:val="both"/>
        <w:rPr>
          <w:b/>
          <w:sz w:val="24"/>
          <w:szCs w:val="24"/>
        </w:rPr>
      </w:pPr>
      <w:r w:rsidRPr="009C4C18">
        <w:rPr>
          <w:b/>
          <w:sz w:val="24"/>
          <w:szCs w:val="24"/>
        </w:rPr>
        <w:t xml:space="preserve">7. </w:t>
      </w:r>
      <w:r w:rsidR="00582C3F" w:rsidRPr="009C4C18">
        <w:rPr>
          <w:b/>
          <w:sz w:val="24"/>
          <w:szCs w:val="24"/>
        </w:rPr>
        <w:t>DAS INSCRIÇÕES</w:t>
      </w:r>
    </w:p>
    <w:p w:rsidR="004C520C" w:rsidRPr="00D40504" w:rsidRDefault="009C4C18" w:rsidP="002F3B2E">
      <w:pPr>
        <w:jc w:val="both"/>
        <w:rPr>
          <w:sz w:val="24"/>
          <w:szCs w:val="24"/>
        </w:rPr>
      </w:pPr>
      <w:r>
        <w:rPr>
          <w:sz w:val="24"/>
          <w:szCs w:val="24"/>
        </w:rPr>
        <w:t xml:space="preserve">7.1 </w:t>
      </w:r>
      <w:r w:rsidR="00582C3F" w:rsidRPr="00D40504">
        <w:rPr>
          <w:sz w:val="24"/>
          <w:szCs w:val="24"/>
        </w:rPr>
        <w:t>Condições gerais para a inscrição:</w:t>
      </w:r>
    </w:p>
    <w:p w:rsidR="004C520C" w:rsidRPr="00D40504" w:rsidRDefault="009C4C18" w:rsidP="009C4C18">
      <w:pPr>
        <w:ind w:firstLine="720"/>
        <w:jc w:val="both"/>
        <w:rPr>
          <w:sz w:val="24"/>
          <w:szCs w:val="24"/>
        </w:rPr>
      </w:pPr>
      <w:r>
        <w:rPr>
          <w:sz w:val="24"/>
          <w:szCs w:val="24"/>
        </w:rPr>
        <w:t xml:space="preserve">7.1.1 </w:t>
      </w:r>
      <w:r w:rsidR="00582C3F" w:rsidRPr="00D40504">
        <w:rPr>
          <w:sz w:val="24"/>
          <w:szCs w:val="24"/>
        </w:rPr>
        <w:t>As inscrições serão gratuitas;</w:t>
      </w:r>
    </w:p>
    <w:p w:rsidR="004C520C" w:rsidRPr="00D40504" w:rsidRDefault="009C4C18" w:rsidP="009C4C18">
      <w:pPr>
        <w:ind w:firstLine="720"/>
        <w:jc w:val="both"/>
        <w:rPr>
          <w:sz w:val="24"/>
          <w:szCs w:val="24"/>
        </w:rPr>
      </w:pPr>
      <w:r>
        <w:rPr>
          <w:sz w:val="24"/>
          <w:szCs w:val="24"/>
        </w:rPr>
        <w:t xml:space="preserve">7.1.2 </w:t>
      </w:r>
      <w:r w:rsidR="00582C3F" w:rsidRPr="00D40504">
        <w:rPr>
          <w:sz w:val="24"/>
          <w:szCs w:val="24"/>
        </w:rPr>
        <w:t xml:space="preserve">As inscrições serão abertas no período de </w:t>
      </w:r>
      <w:r w:rsidR="00582C3F" w:rsidRPr="009C4C18">
        <w:rPr>
          <w:b/>
          <w:sz w:val="24"/>
          <w:szCs w:val="24"/>
        </w:rPr>
        <w:t>16/03/2018</w:t>
      </w:r>
      <w:r w:rsidR="00E32621" w:rsidRPr="009C4C18">
        <w:rPr>
          <w:b/>
          <w:sz w:val="24"/>
          <w:szCs w:val="24"/>
        </w:rPr>
        <w:t xml:space="preserve"> </w:t>
      </w:r>
      <w:r w:rsidR="00582C3F" w:rsidRPr="009C4C18">
        <w:rPr>
          <w:b/>
          <w:sz w:val="24"/>
          <w:szCs w:val="24"/>
        </w:rPr>
        <w:t>(dezesseis de março de dois mil e dezoito)</w:t>
      </w:r>
      <w:r w:rsidR="00582C3F" w:rsidRPr="00D40504">
        <w:rPr>
          <w:sz w:val="24"/>
          <w:szCs w:val="24"/>
        </w:rPr>
        <w:t xml:space="preserve"> a </w:t>
      </w:r>
      <w:r w:rsidR="00582C3F" w:rsidRPr="009C4C18">
        <w:rPr>
          <w:b/>
          <w:sz w:val="24"/>
          <w:szCs w:val="24"/>
        </w:rPr>
        <w:t>27/03/2018</w:t>
      </w:r>
      <w:r w:rsidR="00E32621" w:rsidRPr="009C4C18">
        <w:rPr>
          <w:b/>
          <w:sz w:val="24"/>
          <w:szCs w:val="24"/>
        </w:rPr>
        <w:t xml:space="preserve"> </w:t>
      </w:r>
      <w:r w:rsidR="00582C3F" w:rsidRPr="009C4C18">
        <w:rPr>
          <w:b/>
          <w:sz w:val="24"/>
          <w:szCs w:val="24"/>
        </w:rPr>
        <w:t>(vinte e sete de març</w:t>
      </w:r>
      <w:r w:rsidR="009B6D69" w:rsidRPr="009C4C18">
        <w:rPr>
          <w:b/>
          <w:sz w:val="24"/>
          <w:szCs w:val="24"/>
        </w:rPr>
        <w:t>o de dois mil e dezoito)</w:t>
      </w:r>
      <w:r w:rsidR="009B6D69" w:rsidRPr="00D40504">
        <w:rPr>
          <w:sz w:val="24"/>
          <w:szCs w:val="24"/>
        </w:rPr>
        <w:t>, até às</w:t>
      </w:r>
      <w:r w:rsidR="00582C3F" w:rsidRPr="00D40504">
        <w:rPr>
          <w:sz w:val="24"/>
          <w:szCs w:val="24"/>
        </w:rPr>
        <w:t xml:space="preserve"> 17 (dezessete) horas;</w:t>
      </w:r>
    </w:p>
    <w:p w:rsidR="004C520C" w:rsidRPr="009C4C18" w:rsidRDefault="009C4C18" w:rsidP="009C4C18">
      <w:pPr>
        <w:ind w:firstLine="720"/>
        <w:jc w:val="both"/>
        <w:rPr>
          <w:sz w:val="24"/>
          <w:szCs w:val="24"/>
        </w:rPr>
      </w:pPr>
      <w:r>
        <w:rPr>
          <w:sz w:val="24"/>
          <w:szCs w:val="24"/>
        </w:rPr>
        <w:t xml:space="preserve">7.1.3 </w:t>
      </w:r>
      <w:r w:rsidR="00582C3F" w:rsidRPr="009C4C18">
        <w:rPr>
          <w:sz w:val="24"/>
          <w:szCs w:val="24"/>
        </w:rPr>
        <w:t>O candidato deverá, no a</w:t>
      </w:r>
      <w:r w:rsidR="009B6D69" w:rsidRPr="009C4C18">
        <w:rPr>
          <w:sz w:val="24"/>
          <w:szCs w:val="24"/>
        </w:rPr>
        <w:t>to da inscrição, preencher a Fich</w:t>
      </w:r>
      <w:r w:rsidR="00582C3F" w:rsidRPr="009C4C18">
        <w:rPr>
          <w:sz w:val="24"/>
          <w:szCs w:val="24"/>
        </w:rPr>
        <w:t xml:space="preserve">a de Inscrição, de acordo com o presente Edital, disponível nos sites </w:t>
      </w:r>
      <w:hyperlink r:id="rId14">
        <w:r w:rsidR="00582C3F" w:rsidRPr="009C4C18">
          <w:rPr>
            <w:rStyle w:val="Hyperlink"/>
            <w:color w:val="auto"/>
            <w:sz w:val="24"/>
            <w:szCs w:val="24"/>
          </w:rPr>
          <w:t>www.caldasnovas.go.gov.br</w:t>
        </w:r>
      </w:hyperlink>
      <w:r w:rsidR="00582C3F" w:rsidRPr="009C4C18">
        <w:rPr>
          <w:sz w:val="24"/>
          <w:szCs w:val="24"/>
        </w:rPr>
        <w:t xml:space="preserve"> e</w:t>
      </w:r>
      <w:hyperlink r:id="rId15">
        <w:r w:rsidR="00582C3F" w:rsidRPr="009C4C18">
          <w:rPr>
            <w:rStyle w:val="Hyperlink"/>
            <w:color w:val="auto"/>
            <w:sz w:val="24"/>
            <w:szCs w:val="24"/>
          </w:rPr>
          <w:t xml:space="preserve"> www.semectcaldas.go.gov.br</w:t>
        </w:r>
      </w:hyperlink>
      <w:r w:rsidR="00582C3F" w:rsidRPr="009C4C18">
        <w:rPr>
          <w:sz w:val="24"/>
          <w:szCs w:val="24"/>
        </w:rPr>
        <w:t>, e protocolar na sede da Secretaria Municipal de Educação, Esporte e Lazer de Caldas Novas, das 8 (oito) horas às 12 (doze) horas e das 14 (quatorze) às 17 (dezessete) horas;</w:t>
      </w:r>
    </w:p>
    <w:p w:rsidR="004C520C" w:rsidRPr="00D40504" w:rsidRDefault="009C4C18" w:rsidP="009C4C18">
      <w:pPr>
        <w:ind w:firstLine="720"/>
        <w:jc w:val="both"/>
        <w:rPr>
          <w:sz w:val="24"/>
          <w:szCs w:val="24"/>
        </w:rPr>
      </w:pPr>
      <w:r>
        <w:rPr>
          <w:sz w:val="24"/>
          <w:szCs w:val="24"/>
        </w:rPr>
        <w:t xml:space="preserve">7.1.4 </w:t>
      </w:r>
      <w:r w:rsidR="00582C3F" w:rsidRPr="009C4C18">
        <w:rPr>
          <w:sz w:val="24"/>
          <w:szCs w:val="24"/>
        </w:rPr>
        <w:t xml:space="preserve">As inscrições </w:t>
      </w:r>
      <w:r w:rsidR="00582C3F" w:rsidRPr="00D40504">
        <w:rPr>
          <w:sz w:val="24"/>
          <w:szCs w:val="24"/>
        </w:rPr>
        <w:t>devem ser feitas pessoalmente, pelo(a) próprio(a) candidato(a), ou por procurador com poderes especiais, na Secretaria Municipal de Educação, Esporte e Lazer de Caldas Novas, localizada à Rua</w:t>
      </w:r>
      <w:r w:rsidR="009B6D69" w:rsidRPr="00D40504">
        <w:rPr>
          <w:sz w:val="24"/>
          <w:szCs w:val="24"/>
        </w:rPr>
        <w:t xml:space="preserve"> Capitão João Crisóstomo, Nº</w:t>
      </w:r>
      <w:r w:rsidR="00582C3F" w:rsidRPr="00D40504">
        <w:rPr>
          <w:sz w:val="24"/>
          <w:szCs w:val="24"/>
        </w:rPr>
        <w:t xml:space="preserve"> 147, Centro, Caldas Novas.</w:t>
      </w:r>
    </w:p>
    <w:p w:rsidR="004C520C" w:rsidRPr="00D40504" w:rsidRDefault="009C4C18" w:rsidP="009C4C18">
      <w:pPr>
        <w:spacing w:after="240"/>
        <w:ind w:firstLine="720"/>
        <w:jc w:val="both"/>
        <w:rPr>
          <w:sz w:val="24"/>
          <w:szCs w:val="24"/>
        </w:rPr>
      </w:pPr>
      <w:r>
        <w:rPr>
          <w:sz w:val="24"/>
          <w:szCs w:val="24"/>
        </w:rPr>
        <w:t xml:space="preserve">7.1.5 </w:t>
      </w:r>
      <w:r w:rsidR="00582C3F" w:rsidRPr="00D40504">
        <w:rPr>
          <w:sz w:val="24"/>
          <w:szCs w:val="24"/>
        </w:rPr>
        <w:t>Depois de efetivada a inscrição, não será aceito pedido de alteração das opções.</w:t>
      </w:r>
    </w:p>
    <w:p w:rsidR="004C520C" w:rsidRPr="009C4C18" w:rsidRDefault="009C4C18" w:rsidP="009C4C18">
      <w:pPr>
        <w:spacing w:after="240"/>
        <w:jc w:val="both"/>
        <w:rPr>
          <w:b/>
          <w:sz w:val="24"/>
          <w:szCs w:val="24"/>
        </w:rPr>
      </w:pPr>
      <w:r w:rsidRPr="009C4C18">
        <w:rPr>
          <w:b/>
          <w:sz w:val="24"/>
          <w:szCs w:val="24"/>
        </w:rPr>
        <w:t xml:space="preserve">8. </w:t>
      </w:r>
      <w:r w:rsidR="00582C3F" w:rsidRPr="009C4C18">
        <w:rPr>
          <w:b/>
          <w:sz w:val="24"/>
          <w:szCs w:val="24"/>
        </w:rPr>
        <w:t>DO QUANTITATIVO</w:t>
      </w:r>
    </w:p>
    <w:p w:rsidR="004C520C" w:rsidRPr="00D40504" w:rsidRDefault="009C4C18" w:rsidP="002F3B2E">
      <w:pPr>
        <w:jc w:val="both"/>
        <w:rPr>
          <w:sz w:val="24"/>
          <w:szCs w:val="24"/>
        </w:rPr>
      </w:pPr>
      <w:r>
        <w:rPr>
          <w:sz w:val="24"/>
          <w:szCs w:val="24"/>
        </w:rPr>
        <w:t xml:space="preserve">8.1 </w:t>
      </w:r>
      <w:r w:rsidR="00582C3F" w:rsidRPr="00D40504">
        <w:rPr>
          <w:sz w:val="24"/>
          <w:szCs w:val="24"/>
        </w:rPr>
        <w:t>100 (cem) vagas para auxiliar de serviços gerais;</w:t>
      </w:r>
    </w:p>
    <w:p w:rsidR="004C520C" w:rsidRPr="00D40504" w:rsidRDefault="009C4C18" w:rsidP="002F3B2E">
      <w:pPr>
        <w:jc w:val="both"/>
        <w:rPr>
          <w:sz w:val="24"/>
          <w:szCs w:val="24"/>
        </w:rPr>
      </w:pPr>
      <w:r>
        <w:rPr>
          <w:sz w:val="24"/>
          <w:szCs w:val="24"/>
        </w:rPr>
        <w:t xml:space="preserve">8.2 </w:t>
      </w:r>
      <w:r w:rsidR="00582C3F" w:rsidRPr="00D40504">
        <w:rPr>
          <w:sz w:val="24"/>
          <w:szCs w:val="24"/>
        </w:rPr>
        <w:t>Será formado cadastro de reserva, correspondente a 01 (uma) vez o número de vagas acima definidas.</w:t>
      </w:r>
    </w:p>
    <w:p w:rsidR="004C520C" w:rsidRPr="00D40504" w:rsidRDefault="009C4C18" w:rsidP="002F3B2E">
      <w:pPr>
        <w:jc w:val="both"/>
        <w:rPr>
          <w:sz w:val="24"/>
          <w:szCs w:val="24"/>
        </w:rPr>
      </w:pPr>
      <w:r>
        <w:rPr>
          <w:sz w:val="24"/>
          <w:szCs w:val="24"/>
        </w:rPr>
        <w:t xml:space="preserve">8.3 </w:t>
      </w:r>
      <w:r w:rsidR="00582C3F" w:rsidRPr="00D40504">
        <w:rPr>
          <w:sz w:val="24"/>
          <w:szCs w:val="24"/>
        </w:rPr>
        <w:t>O cargo, número de vaga, carga horária semanal e vencimento obedecem ao estabelecido a seguir:</w:t>
      </w:r>
    </w:p>
    <w:p w:rsidR="004C520C" w:rsidRPr="00D40504" w:rsidRDefault="004C520C" w:rsidP="002F3B2E">
      <w:pPr>
        <w:jc w:val="both"/>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5"/>
        <w:gridCol w:w="2043"/>
        <w:gridCol w:w="2045"/>
        <w:gridCol w:w="2045"/>
        <w:gridCol w:w="2043"/>
      </w:tblGrid>
      <w:tr w:rsidR="004C520C" w:rsidRPr="00D40504" w:rsidTr="009C4C18">
        <w:trPr>
          <w:trHeight w:val="827"/>
        </w:trPr>
        <w:tc>
          <w:tcPr>
            <w:tcW w:w="2045" w:type="dxa"/>
            <w:shd w:val="clear" w:color="auto" w:fill="D9D9D9"/>
            <w:vAlign w:val="center"/>
          </w:tcPr>
          <w:p w:rsidR="004C520C" w:rsidRPr="009C4C18" w:rsidRDefault="00582C3F" w:rsidP="009C4C18">
            <w:pPr>
              <w:jc w:val="center"/>
              <w:rPr>
                <w:b/>
                <w:sz w:val="24"/>
                <w:szCs w:val="24"/>
              </w:rPr>
            </w:pPr>
            <w:r w:rsidRPr="009C4C18">
              <w:rPr>
                <w:b/>
                <w:sz w:val="24"/>
                <w:szCs w:val="24"/>
              </w:rPr>
              <w:t>CARGO</w:t>
            </w:r>
          </w:p>
        </w:tc>
        <w:tc>
          <w:tcPr>
            <w:tcW w:w="2043" w:type="dxa"/>
            <w:shd w:val="clear" w:color="auto" w:fill="D9D9D9"/>
            <w:vAlign w:val="center"/>
          </w:tcPr>
          <w:p w:rsidR="004C520C" w:rsidRPr="009C4C18" w:rsidRDefault="00582C3F" w:rsidP="009C4C18">
            <w:pPr>
              <w:jc w:val="center"/>
              <w:rPr>
                <w:b/>
                <w:sz w:val="24"/>
                <w:szCs w:val="24"/>
              </w:rPr>
            </w:pPr>
            <w:r w:rsidRPr="009C4C18">
              <w:rPr>
                <w:b/>
                <w:sz w:val="24"/>
                <w:szCs w:val="24"/>
              </w:rPr>
              <w:t>CARGA HORÁRIA SEMANAL</w:t>
            </w:r>
          </w:p>
        </w:tc>
        <w:tc>
          <w:tcPr>
            <w:tcW w:w="2045" w:type="dxa"/>
            <w:shd w:val="clear" w:color="auto" w:fill="D9D9D9"/>
            <w:vAlign w:val="center"/>
          </w:tcPr>
          <w:p w:rsidR="004C520C" w:rsidRPr="009C4C18" w:rsidRDefault="00582C3F" w:rsidP="009C4C18">
            <w:pPr>
              <w:jc w:val="center"/>
              <w:rPr>
                <w:b/>
                <w:sz w:val="24"/>
                <w:szCs w:val="24"/>
              </w:rPr>
            </w:pPr>
            <w:r w:rsidRPr="009C4C18">
              <w:rPr>
                <w:b/>
                <w:sz w:val="24"/>
                <w:szCs w:val="24"/>
              </w:rPr>
              <w:t>VAGAS</w:t>
            </w:r>
          </w:p>
        </w:tc>
        <w:tc>
          <w:tcPr>
            <w:tcW w:w="2045" w:type="dxa"/>
            <w:shd w:val="clear" w:color="auto" w:fill="D9D9D9"/>
            <w:vAlign w:val="center"/>
          </w:tcPr>
          <w:p w:rsidR="004C520C" w:rsidRPr="009C4C18" w:rsidRDefault="00582C3F" w:rsidP="009C4C18">
            <w:pPr>
              <w:jc w:val="center"/>
              <w:rPr>
                <w:b/>
                <w:sz w:val="24"/>
                <w:szCs w:val="24"/>
              </w:rPr>
            </w:pPr>
            <w:r w:rsidRPr="009C4C18">
              <w:rPr>
                <w:b/>
                <w:sz w:val="24"/>
                <w:szCs w:val="24"/>
              </w:rPr>
              <w:t>VAGA DEFICIENTE</w:t>
            </w:r>
          </w:p>
        </w:tc>
        <w:tc>
          <w:tcPr>
            <w:tcW w:w="2043" w:type="dxa"/>
            <w:shd w:val="clear" w:color="auto" w:fill="D9D9D9"/>
            <w:vAlign w:val="center"/>
          </w:tcPr>
          <w:p w:rsidR="004C520C" w:rsidRPr="009C4C18" w:rsidRDefault="00582C3F" w:rsidP="009C4C18">
            <w:pPr>
              <w:jc w:val="center"/>
              <w:rPr>
                <w:b/>
                <w:sz w:val="24"/>
                <w:szCs w:val="24"/>
              </w:rPr>
            </w:pPr>
            <w:r w:rsidRPr="009C4C18">
              <w:rPr>
                <w:b/>
                <w:sz w:val="24"/>
                <w:szCs w:val="24"/>
              </w:rPr>
              <w:t>VENCIMENTO</w:t>
            </w:r>
          </w:p>
        </w:tc>
      </w:tr>
      <w:tr w:rsidR="004C520C" w:rsidRPr="00D40504" w:rsidTr="00641892">
        <w:trPr>
          <w:trHeight w:val="830"/>
        </w:trPr>
        <w:tc>
          <w:tcPr>
            <w:tcW w:w="2045" w:type="dxa"/>
            <w:vAlign w:val="center"/>
          </w:tcPr>
          <w:p w:rsidR="004C520C" w:rsidRPr="00D40504" w:rsidRDefault="00582C3F" w:rsidP="00641892">
            <w:pPr>
              <w:jc w:val="center"/>
              <w:rPr>
                <w:sz w:val="24"/>
                <w:szCs w:val="24"/>
              </w:rPr>
            </w:pPr>
            <w:r w:rsidRPr="00D40504">
              <w:rPr>
                <w:sz w:val="24"/>
                <w:szCs w:val="24"/>
              </w:rPr>
              <w:t>AUXILIAR DE SERVIÇOS</w:t>
            </w:r>
          </w:p>
          <w:p w:rsidR="004C520C" w:rsidRPr="00D40504" w:rsidRDefault="00582C3F" w:rsidP="00641892">
            <w:pPr>
              <w:jc w:val="center"/>
              <w:rPr>
                <w:sz w:val="24"/>
                <w:szCs w:val="24"/>
              </w:rPr>
            </w:pPr>
            <w:r w:rsidRPr="00D40504">
              <w:rPr>
                <w:sz w:val="24"/>
                <w:szCs w:val="24"/>
              </w:rPr>
              <w:t>GERAIS</w:t>
            </w:r>
          </w:p>
        </w:tc>
        <w:tc>
          <w:tcPr>
            <w:tcW w:w="2043" w:type="dxa"/>
            <w:vAlign w:val="center"/>
          </w:tcPr>
          <w:p w:rsidR="004C520C" w:rsidRPr="00D40504" w:rsidRDefault="00582C3F" w:rsidP="00641892">
            <w:pPr>
              <w:jc w:val="center"/>
              <w:rPr>
                <w:sz w:val="24"/>
                <w:szCs w:val="24"/>
              </w:rPr>
            </w:pPr>
            <w:r w:rsidRPr="00D40504">
              <w:rPr>
                <w:sz w:val="24"/>
                <w:szCs w:val="24"/>
              </w:rPr>
              <w:t>40 HORAS SEMANAIS</w:t>
            </w:r>
          </w:p>
        </w:tc>
        <w:tc>
          <w:tcPr>
            <w:tcW w:w="2045" w:type="dxa"/>
            <w:vAlign w:val="center"/>
          </w:tcPr>
          <w:p w:rsidR="004C520C" w:rsidRPr="00D40504" w:rsidRDefault="00582C3F" w:rsidP="00641892">
            <w:pPr>
              <w:jc w:val="center"/>
              <w:rPr>
                <w:sz w:val="24"/>
                <w:szCs w:val="24"/>
              </w:rPr>
            </w:pPr>
            <w:r w:rsidRPr="00D40504">
              <w:rPr>
                <w:sz w:val="24"/>
                <w:szCs w:val="24"/>
              </w:rPr>
              <w:t>95</w:t>
            </w:r>
          </w:p>
        </w:tc>
        <w:tc>
          <w:tcPr>
            <w:tcW w:w="2045" w:type="dxa"/>
            <w:vAlign w:val="center"/>
          </w:tcPr>
          <w:p w:rsidR="004C520C" w:rsidRPr="00D40504" w:rsidRDefault="00582C3F" w:rsidP="00641892">
            <w:pPr>
              <w:jc w:val="center"/>
              <w:rPr>
                <w:sz w:val="24"/>
                <w:szCs w:val="24"/>
              </w:rPr>
            </w:pPr>
            <w:r w:rsidRPr="00D40504">
              <w:rPr>
                <w:sz w:val="24"/>
                <w:szCs w:val="24"/>
              </w:rPr>
              <w:t>5</w:t>
            </w:r>
          </w:p>
        </w:tc>
        <w:tc>
          <w:tcPr>
            <w:tcW w:w="2043" w:type="dxa"/>
            <w:vAlign w:val="center"/>
          </w:tcPr>
          <w:p w:rsidR="004C520C" w:rsidRPr="00D40504" w:rsidRDefault="00582C3F" w:rsidP="00641892">
            <w:pPr>
              <w:jc w:val="center"/>
              <w:rPr>
                <w:sz w:val="24"/>
                <w:szCs w:val="24"/>
              </w:rPr>
            </w:pPr>
            <w:r w:rsidRPr="00D40504">
              <w:rPr>
                <w:sz w:val="24"/>
                <w:szCs w:val="24"/>
              </w:rPr>
              <w:t>R$ 954,00</w:t>
            </w:r>
          </w:p>
        </w:tc>
      </w:tr>
    </w:tbl>
    <w:p w:rsidR="004C520C" w:rsidRPr="00D40504" w:rsidRDefault="004C520C" w:rsidP="002F3B2E">
      <w:pPr>
        <w:jc w:val="both"/>
        <w:rPr>
          <w:sz w:val="24"/>
          <w:szCs w:val="24"/>
        </w:rPr>
      </w:pPr>
    </w:p>
    <w:p w:rsidR="004C520C" w:rsidRPr="00641892" w:rsidRDefault="00641892" w:rsidP="00641892">
      <w:pPr>
        <w:spacing w:after="240"/>
        <w:jc w:val="both"/>
        <w:rPr>
          <w:b/>
          <w:sz w:val="24"/>
          <w:szCs w:val="24"/>
        </w:rPr>
      </w:pPr>
      <w:r w:rsidRPr="00641892">
        <w:rPr>
          <w:b/>
          <w:sz w:val="24"/>
          <w:szCs w:val="24"/>
        </w:rPr>
        <w:t xml:space="preserve">9. </w:t>
      </w:r>
      <w:r w:rsidR="00582C3F" w:rsidRPr="00641892">
        <w:rPr>
          <w:b/>
          <w:sz w:val="24"/>
          <w:szCs w:val="24"/>
        </w:rPr>
        <w:t>DA FORMATAÇÃO DOS CURRÍCULOS</w:t>
      </w:r>
    </w:p>
    <w:p w:rsidR="004C520C" w:rsidRPr="00D40504" w:rsidRDefault="00641892" w:rsidP="002F3B2E">
      <w:pPr>
        <w:jc w:val="both"/>
        <w:rPr>
          <w:sz w:val="24"/>
          <w:szCs w:val="24"/>
        </w:rPr>
      </w:pPr>
      <w:r>
        <w:rPr>
          <w:sz w:val="24"/>
          <w:szCs w:val="24"/>
        </w:rPr>
        <w:t xml:space="preserve">9.1 </w:t>
      </w:r>
      <w:r w:rsidR="00582C3F" w:rsidRPr="00D40504">
        <w:rPr>
          <w:sz w:val="24"/>
          <w:szCs w:val="24"/>
        </w:rPr>
        <w:t>O currículo profissional deverá ser preenchido pelo candidato nos moldes do Anexo III do presente Edital.</w:t>
      </w:r>
    </w:p>
    <w:p w:rsidR="004C520C" w:rsidRPr="00D40504" w:rsidRDefault="004C520C" w:rsidP="002F3B2E">
      <w:pPr>
        <w:jc w:val="both"/>
        <w:rPr>
          <w:sz w:val="24"/>
          <w:szCs w:val="24"/>
        </w:rPr>
        <w:sectPr w:rsidR="004C520C" w:rsidRPr="00D40504">
          <w:pgSz w:w="12240" w:h="15840"/>
          <w:pgMar w:top="1460" w:right="840" w:bottom="1220" w:left="900" w:header="166" w:footer="1023" w:gutter="0"/>
          <w:cols w:space="720"/>
        </w:sectPr>
      </w:pPr>
    </w:p>
    <w:p w:rsidR="004C520C" w:rsidRPr="00641892" w:rsidRDefault="00641892" w:rsidP="00641892">
      <w:pPr>
        <w:spacing w:after="240"/>
        <w:jc w:val="both"/>
        <w:rPr>
          <w:b/>
          <w:sz w:val="24"/>
          <w:szCs w:val="24"/>
        </w:rPr>
      </w:pPr>
      <w:r w:rsidRPr="00641892">
        <w:rPr>
          <w:b/>
          <w:sz w:val="24"/>
          <w:szCs w:val="24"/>
        </w:rPr>
        <w:lastRenderedPageBreak/>
        <w:t xml:space="preserve">10. </w:t>
      </w:r>
      <w:r w:rsidR="00582C3F" w:rsidRPr="00641892">
        <w:rPr>
          <w:b/>
          <w:sz w:val="24"/>
          <w:szCs w:val="24"/>
        </w:rPr>
        <w:t>DO CRITÉRIO DE AVALIAÇÃO</w:t>
      </w:r>
    </w:p>
    <w:p w:rsidR="004C520C" w:rsidRDefault="00641892" w:rsidP="002F3B2E">
      <w:pPr>
        <w:jc w:val="both"/>
        <w:rPr>
          <w:sz w:val="24"/>
          <w:szCs w:val="24"/>
        </w:rPr>
      </w:pPr>
      <w:r>
        <w:rPr>
          <w:sz w:val="24"/>
          <w:szCs w:val="24"/>
        </w:rPr>
        <w:t xml:space="preserve">10.1 </w:t>
      </w:r>
      <w:r w:rsidR="00582C3F" w:rsidRPr="00D40504">
        <w:rPr>
          <w:sz w:val="24"/>
          <w:szCs w:val="24"/>
        </w:rPr>
        <w:t>O critério de aval</w:t>
      </w:r>
      <w:r w:rsidR="009B6D69" w:rsidRPr="00D40504">
        <w:rPr>
          <w:sz w:val="24"/>
          <w:szCs w:val="24"/>
        </w:rPr>
        <w:t>iação será analise de currículo</w:t>
      </w:r>
      <w:r w:rsidR="00582C3F" w:rsidRPr="00D40504">
        <w:rPr>
          <w:sz w:val="24"/>
          <w:szCs w:val="24"/>
        </w:rPr>
        <w:t xml:space="preserve"> e levará em consideração a escolaridade e experiência profissional dos candidatos.</w:t>
      </w:r>
    </w:p>
    <w:p w:rsidR="00641892" w:rsidRPr="00D40504" w:rsidRDefault="00641892" w:rsidP="002F3B2E">
      <w:pPr>
        <w:jc w:val="both"/>
        <w:rPr>
          <w:sz w:val="24"/>
          <w:szCs w:val="24"/>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9"/>
        <w:gridCol w:w="3008"/>
      </w:tblGrid>
      <w:tr w:rsidR="004C520C" w:rsidRPr="00D40504">
        <w:trPr>
          <w:trHeight w:val="275"/>
        </w:trPr>
        <w:tc>
          <w:tcPr>
            <w:tcW w:w="5639" w:type="dxa"/>
            <w:shd w:val="clear" w:color="auto" w:fill="D9D9D9"/>
          </w:tcPr>
          <w:p w:rsidR="004C520C" w:rsidRPr="00641892" w:rsidRDefault="00582C3F" w:rsidP="00641892">
            <w:pPr>
              <w:jc w:val="center"/>
              <w:rPr>
                <w:b/>
                <w:sz w:val="24"/>
                <w:szCs w:val="24"/>
              </w:rPr>
            </w:pPr>
            <w:r w:rsidRPr="00641892">
              <w:rPr>
                <w:b/>
                <w:sz w:val="24"/>
                <w:szCs w:val="24"/>
              </w:rPr>
              <w:t>CRITÉRIO</w:t>
            </w:r>
          </w:p>
        </w:tc>
        <w:tc>
          <w:tcPr>
            <w:tcW w:w="3008" w:type="dxa"/>
            <w:shd w:val="clear" w:color="auto" w:fill="D9D9D9"/>
          </w:tcPr>
          <w:p w:rsidR="004C520C" w:rsidRPr="00641892" w:rsidRDefault="00582C3F" w:rsidP="00641892">
            <w:pPr>
              <w:jc w:val="center"/>
              <w:rPr>
                <w:b/>
                <w:sz w:val="24"/>
                <w:szCs w:val="24"/>
              </w:rPr>
            </w:pPr>
            <w:r w:rsidRPr="00641892">
              <w:rPr>
                <w:b/>
                <w:sz w:val="24"/>
                <w:szCs w:val="24"/>
              </w:rPr>
              <w:t>PONTUAÇÃO</w:t>
            </w:r>
          </w:p>
        </w:tc>
      </w:tr>
      <w:tr w:rsidR="004C520C" w:rsidRPr="00D40504">
        <w:trPr>
          <w:trHeight w:val="275"/>
        </w:trPr>
        <w:tc>
          <w:tcPr>
            <w:tcW w:w="5639" w:type="dxa"/>
          </w:tcPr>
          <w:p w:rsidR="004C520C" w:rsidRPr="00D40504" w:rsidRDefault="00582C3F" w:rsidP="002F3B2E">
            <w:pPr>
              <w:jc w:val="both"/>
              <w:rPr>
                <w:sz w:val="24"/>
                <w:szCs w:val="24"/>
              </w:rPr>
            </w:pPr>
            <w:r w:rsidRPr="00D40504">
              <w:rPr>
                <w:sz w:val="24"/>
                <w:szCs w:val="24"/>
              </w:rPr>
              <w:t>Escolaridade (Ensino Fundamental)</w:t>
            </w:r>
          </w:p>
        </w:tc>
        <w:tc>
          <w:tcPr>
            <w:tcW w:w="3008" w:type="dxa"/>
          </w:tcPr>
          <w:p w:rsidR="004C520C" w:rsidRPr="00D40504" w:rsidRDefault="00582C3F" w:rsidP="00641892">
            <w:pPr>
              <w:jc w:val="center"/>
              <w:rPr>
                <w:sz w:val="24"/>
                <w:szCs w:val="24"/>
              </w:rPr>
            </w:pPr>
            <w:r w:rsidRPr="00D40504">
              <w:rPr>
                <w:sz w:val="24"/>
                <w:szCs w:val="24"/>
              </w:rPr>
              <w:t>30 pontos</w:t>
            </w:r>
          </w:p>
        </w:tc>
      </w:tr>
      <w:tr w:rsidR="004C520C" w:rsidRPr="00D40504">
        <w:trPr>
          <w:trHeight w:val="275"/>
        </w:trPr>
        <w:tc>
          <w:tcPr>
            <w:tcW w:w="5639" w:type="dxa"/>
          </w:tcPr>
          <w:p w:rsidR="004C520C" w:rsidRPr="00D40504" w:rsidRDefault="00582C3F" w:rsidP="002F3B2E">
            <w:pPr>
              <w:jc w:val="both"/>
              <w:rPr>
                <w:sz w:val="24"/>
                <w:szCs w:val="24"/>
              </w:rPr>
            </w:pPr>
            <w:r w:rsidRPr="00D40504">
              <w:rPr>
                <w:sz w:val="24"/>
                <w:szCs w:val="24"/>
              </w:rPr>
              <w:t>Escolaridade (Ensino Médio)</w:t>
            </w:r>
          </w:p>
        </w:tc>
        <w:tc>
          <w:tcPr>
            <w:tcW w:w="3008" w:type="dxa"/>
          </w:tcPr>
          <w:p w:rsidR="004C520C" w:rsidRPr="00D40504" w:rsidRDefault="00582C3F" w:rsidP="00641892">
            <w:pPr>
              <w:jc w:val="center"/>
              <w:rPr>
                <w:sz w:val="24"/>
                <w:szCs w:val="24"/>
              </w:rPr>
            </w:pPr>
            <w:r w:rsidRPr="00D40504">
              <w:rPr>
                <w:sz w:val="24"/>
                <w:szCs w:val="24"/>
              </w:rPr>
              <w:t>50 Pontos</w:t>
            </w:r>
          </w:p>
        </w:tc>
      </w:tr>
      <w:tr w:rsidR="004C520C" w:rsidRPr="00D40504">
        <w:trPr>
          <w:trHeight w:val="275"/>
        </w:trPr>
        <w:tc>
          <w:tcPr>
            <w:tcW w:w="5639" w:type="dxa"/>
          </w:tcPr>
          <w:p w:rsidR="004C520C" w:rsidRPr="00D40504" w:rsidRDefault="00582C3F" w:rsidP="002F3B2E">
            <w:pPr>
              <w:jc w:val="both"/>
              <w:rPr>
                <w:sz w:val="24"/>
                <w:szCs w:val="24"/>
              </w:rPr>
            </w:pPr>
            <w:r w:rsidRPr="00D40504">
              <w:rPr>
                <w:sz w:val="24"/>
                <w:szCs w:val="24"/>
              </w:rPr>
              <w:t>Experiência Profissional menor que 06 meses.</w:t>
            </w:r>
          </w:p>
        </w:tc>
        <w:tc>
          <w:tcPr>
            <w:tcW w:w="3008" w:type="dxa"/>
          </w:tcPr>
          <w:p w:rsidR="004C520C" w:rsidRPr="00D40504" w:rsidRDefault="00582C3F" w:rsidP="00641892">
            <w:pPr>
              <w:jc w:val="center"/>
              <w:rPr>
                <w:sz w:val="24"/>
                <w:szCs w:val="24"/>
              </w:rPr>
            </w:pPr>
            <w:r w:rsidRPr="00D40504">
              <w:rPr>
                <w:sz w:val="24"/>
                <w:szCs w:val="24"/>
              </w:rPr>
              <w:t>10 pontos</w:t>
            </w:r>
          </w:p>
        </w:tc>
      </w:tr>
      <w:tr w:rsidR="004C520C" w:rsidRPr="00D40504">
        <w:trPr>
          <w:trHeight w:val="277"/>
        </w:trPr>
        <w:tc>
          <w:tcPr>
            <w:tcW w:w="5639" w:type="dxa"/>
          </w:tcPr>
          <w:p w:rsidR="004C520C" w:rsidRPr="00D40504" w:rsidRDefault="00582C3F" w:rsidP="002F3B2E">
            <w:pPr>
              <w:jc w:val="both"/>
              <w:rPr>
                <w:sz w:val="24"/>
                <w:szCs w:val="24"/>
              </w:rPr>
            </w:pPr>
            <w:r w:rsidRPr="00D40504">
              <w:rPr>
                <w:sz w:val="24"/>
                <w:szCs w:val="24"/>
              </w:rPr>
              <w:t>Experi</w:t>
            </w:r>
            <w:r w:rsidR="009B6D69" w:rsidRPr="00D40504">
              <w:rPr>
                <w:sz w:val="24"/>
                <w:szCs w:val="24"/>
              </w:rPr>
              <w:t>ência Profissional de 06 meses a</w:t>
            </w:r>
            <w:r w:rsidRPr="00D40504">
              <w:rPr>
                <w:sz w:val="24"/>
                <w:szCs w:val="24"/>
              </w:rPr>
              <w:t xml:space="preserve"> 01 ano.</w:t>
            </w:r>
          </w:p>
        </w:tc>
        <w:tc>
          <w:tcPr>
            <w:tcW w:w="3008" w:type="dxa"/>
          </w:tcPr>
          <w:p w:rsidR="004C520C" w:rsidRPr="00D40504" w:rsidRDefault="00582C3F" w:rsidP="00641892">
            <w:pPr>
              <w:jc w:val="center"/>
              <w:rPr>
                <w:sz w:val="24"/>
                <w:szCs w:val="24"/>
              </w:rPr>
            </w:pPr>
            <w:r w:rsidRPr="00D40504">
              <w:rPr>
                <w:sz w:val="24"/>
                <w:szCs w:val="24"/>
              </w:rPr>
              <w:t>20 pontos</w:t>
            </w:r>
          </w:p>
        </w:tc>
      </w:tr>
      <w:tr w:rsidR="004C520C" w:rsidRPr="00D40504">
        <w:trPr>
          <w:trHeight w:val="275"/>
        </w:trPr>
        <w:tc>
          <w:tcPr>
            <w:tcW w:w="5639" w:type="dxa"/>
          </w:tcPr>
          <w:p w:rsidR="004C520C" w:rsidRPr="00D40504" w:rsidRDefault="009B6D69" w:rsidP="002F3B2E">
            <w:pPr>
              <w:jc w:val="both"/>
              <w:rPr>
                <w:sz w:val="24"/>
                <w:szCs w:val="24"/>
              </w:rPr>
            </w:pPr>
            <w:r w:rsidRPr="00D40504">
              <w:rPr>
                <w:sz w:val="24"/>
                <w:szCs w:val="24"/>
              </w:rPr>
              <w:t>Experiência Profissional de 01 a</w:t>
            </w:r>
            <w:r w:rsidR="00582C3F" w:rsidRPr="00D40504">
              <w:rPr>
                <w:sz w:val="24"/>
                <w:szCs w:val="24"/>
              </w:rPr>
              <w:t xml:space="preserve"> 02 anos.</w:t>
            </w:r>
          </w:p>
        </w:tc>
        <w:tc>
          <w:tcPr>
            <w:tcW w:w="3008" w:type="dxa"/>
          </w:tcPr>
          <w:p w:rsidR="004C520C" w:rsidRPr="00D40504" w:rsidRDefault="00582C3F" w:rsidP="00641892">
            <w:pPr>
              <w:jc w:val="center"/>
              <w:rPr>
                <w:sz w:val="24"/>
                <w:szCs w:val="24"/>
              </w:rPr>
            </w:pPr>
            <w:r w:rsidRPr="00D40504">
              <w:rPr>
                <w:sz w:val="24"/>
                <w:szCs w:val="24"/>
              </w:rPr>
              <w:t>30 Pontos</w:t>
            </w:r>
          </w:p>
        </w:tc>
      </w:tr>
      <w:tr w:rsidR="004C520C" w:rsidRPr="00D40504">
        <w:trPr>
          <w:trHeight w:val="275"/>
        </w:trPr>
        <w:tc>
          <w:tcPr>
            <w:tcW w:w="5639" w:type="dxa"/>
          </w:tcPr>
          <w:p w:rsidR="004C520C" w:rsidRPr="00D40504" w:rsidRDefault="009B6D69" w:rsidP="002F3B2E">
            <w:pPr>
              <w:jc w:val="both"/>
              <w:rPr>
                <w:sz w:val="24"/>
                <w:szCs w:val="24"/>
              </w:rPr>
            </w:pPr>
            <w:r w:rsidRPr="00D40504">
              <w:rPr>
                <w:sz w:val="24"/>
                <w:szCs w:val="24"/>
              </w:rPr>
              <w:t>Experiência Profissional de 02 a</w:t>
            </w:r>
            <w:r w:rsidR="00582C3F" w:rsidRPr="00D40504">
              <w:rPr>
                <w:sz w:val="24"/>
                <w:szCs w:val="24"/>
              </w:rPr>
              <w:t xml:space="preserve"> 03 anos.</w:t>
            </w:r>
          </w:p>
        </w:tc>
        <w:tc>
          <w:tcPr>
            <w:tcW w:w="3008" w:type="dxa"/>
          </w:tcPr>
          <w:p w:rsidR="004C520C" w:rsidRPr="00D40504" w:rsidRDefault="00582C3F" w:rsidP="00641892">
            <w:pPr>
              <w:jc w:val="center"/>
              <w:rPr>
                <w:sz w:val="24"/>
                <w:szCs w:val="24"/>
              </w:rPr>
            </w:pPr>
            <w:r w:rsidRPr="00D40504">
              <w:rPr>
                <w:sz w:val="24"/>
                <w:szCs w:val="24"/>
              </w:rPr>
              <w:t>40 Pontos</w:t>
            </w:r>
          </w:p>
        </w:tc>
      </w:tr>
      <w:tr w:rsidR="004C520C" w:rsidRPr="00D40504">
        <w:trPr>
          <w:trHeight w:val="275"/>
        </w:trPr>
        <w:tc>
          <w:tcPr>
            <w:tcW w:w="5639" w:type="dxa"/>
          </w:tcPr>
          <w:p w:rsidR="004C520C" w:rsidRPr="00D40504" w:rsidRDefault="00582C3F" w:rsidP="002F3B2E">
            <w:pPr>
              <w:jc w:val="both"/>
              <w:rPr>
                <w:sz w:val="24"/>
                <w:szCs w:val="24"/>
              </w:rPr>
            </w:pPr>
            <w:r w:rsidRPr="00D40504">
              <w:rPr>
                <w:sz w:val="24"/>
                <w:szCs w:val="24"/>
              </w:rPr>
              <w:t>Experiência Profissional acima de 03 anos.</w:t>
            </w:r>
          </w:p>
        </w:tc>
        <w:tc>
          <w:tcPr>
            <w:tcW w:w="3008" w:type="dxa"/>
          </w:tcPr>
          <w:p w:rsidR="004C520C" w:rsidRPr="00D40504" w:rsidRDefault="00582C3F" w:rsidP="00641892">
            <w:pPr>
              <w:jc w:val="center"/>
              <w:rPr>
                <w:sz w:val="24"/>
                <w:szCs w:val="24"/>
              </w:rPr>
            </w:pPr>
            <w:r w:rsidRPr="00D40504">
              <w:rPr>
                <w:sz w:val="24"/>
                <w:szCs w:val="24"/>
              </w:rPr>
              <w:t>50 Pontos</w:t>
            </w:r>
          </w:p>
        </w:tc>
      </w:tr>
    </w:tbl>
    <w:p w:rsidR="00641892" w:rsidRDefault="00641892" w:rsidP="002F3B2E">
      <w:pPr>
        <w:jc w:val="both"/>
        <w:rPr>
          <w:sz w:val="24"/>
          <w:szCs w:val="24"/>
        </w:rPr>
      </w:pPr>
    </w:p>
    <w:p w:rsidR="004C520C" w:rsidRPr="00641892" w:rsidRDefault="00641892" w:rsidP="00641892">
      <w:pPr>
        <w:spacing w:after="240"/>
        <w:jc w:val="both"/>
        <w:rPr>
          <w:b/>
          <w:sz w:val="24"/>
          <w:szCs w:val="24"/>
        </w:rPr>
      </w:pPr>
      <w:r w:rsidRPr="00641892">
        <w:rPr>
          <w:b/>
          <w:sz w:val="24"/>
          <w:szCs w:val="24"/>
        </w:rPr>
        <w:t xml:space="preserve">11. </w:t>
      </w:r>
      <w:r w:rsidR="00582C3F" w:rsidRPr="00641892">
        <w:rPr>
          <w:b/>
          <w:sz w:val="24"/>
          <w:szCs w:val="24"/>
        </w:rPr>
        <w:t>DA AVALIAÇÃO</w:t>
      </w:r>
    </w:p>
    <w:p w:rsidR="004C520C" w:rsidRPr="00D40504" w:rsidRDefault="00641892" w:rsidP="002F3B2E">
      <w:pPr>
        <w:jc w:val="both"/>
        <w:rPr>
          <w:sz w:val="24"/>
          <w:szCs w:val="24"/>
        </w:rPr>
      </w:pPr>
      <w:r>
        <w:rPr>
          <w:sz w:val="24"/>
          <w:szCs w:val="24"/>
        </w:rPr>
        <w:t xml:space="preserve">11.1 </w:t>
      </w:r>
      <w:r w:rsidR="00582C3F" w:rsidRPr="00D40504">
        <w:rPr>
          <w:sz w:val="24"/>
          <w:szCs w:val="24"/>
        </w:rPr>
        <w:t>A avaliação dar-se-á mediante somatório dos pontos obtidos na formação profissional (titulação) e experiências profissionais, constantes no Anexo III.</w:t>
      </w:r>
    </w:p>
    <w:p w:rsidR="004C520C" w:rsidRPr="00D40504" w:rsidRDefault="00641892" w:rsidP="00641892">
      <w:pPr>
        <w:spacing w:after="240"/>
        <w:jc w:val="both"/>
        <w:rPr>
          <w:sz w:val="24"/>
          <w:szCs w:val="24"/>
        </w:rPr>
      </w:pPr>
      <w:r>
        <w:rPr>
          <w:sz w:val="24"/>
          <w:szCs w:val="24"/>
        </w:rPr>
        <w:t xml:space="preserve">11.2 </w:t>
      </w:r>
      <w:r w:rsidR="00582C3F" w:rsidRPr="00D40504">
        <w:rPr>
          <w:sz w:val="24"/>
          <w:szCs w:val="24"/>
        </w:rPr>
        <w:t>Os candidatos serão selecionados por ordem decrescente de pontuação, conforme avaliação.</w:t>
      </w:r>
    </w:p>
    <w:p w:rsidR="004C520C" w:rsidRPr="00641892" w:rsidRDefault="00641892" w:rsidP="00641892">
      <w:pPr>
        <w:spacing w:after="240"/>
        <w:jc w:val="both"/>
        <w:rPr>
          <w:b/>
          <w:sz w:val="24"/>
          <w:szCs w:val="24"/>
        </w:rPr>
      </w:pPr>
      <w:r w:rsidRPr="00641892">
        <w:rPr>
          <w:b/>
          <w:sz w:val="24"/>
          <w:szCs w:val="24"/>
        </w:rPr>
        <w:t xml:space="preserve">12. </w:t>
      </w:r>
      <w:r w:rsidR="00582C3F" w:rsidRPr="00641892">
        <w:rPr>
          <w:b/>
          <w:sz w:val="24"/>
          <w:szCs w:val="24"/>
        </w:rPr>
        <w:t>DO CRITÉRIO PARA DESEMPATE</w:t>
      </w:r>
    </w:p>
    <w:p w:rsidR="004C520C" w:rsidRPr="00D40504" w:rsidRDefault="00641892" w:rsidP="002F3B2E">
      <w:pPr>
        <w:jc w:val="both"/>
        <w:rPr>
          <w:sz w:val="24"/>
          <w:szCs w:val="24"/>
        </w:rPr>
      </w:pPr>
      <w:r>
        <w:rPr>
          <w:sz w:val="24"/>
          <w:szCs w:val="24"/>
        </w:rPr>
        <w:t xml:space="preserve">12.1 </w:t>
      </w:r>
      <w:r w:rsidR="00582C3F" w:rsidRPr="00D40504">
        <w:rPr>
          <w:sz w:val="24"/>
          <w:szCs w:val="24"/>
        </w:rPr>
        <w:t>Verificando-se a ocorrência de empate em relação às notas recebidas por dois ou mais candidatos, terá preferência na ordem classificatória, sucessivamente, o candidato que:</w:t>
      </w:r>
    </w:p>
    <w:p w:rsidR="004C520C" w:rsidRPr="00D40504" w:rsidRDefault="00641892" w:rsidP="00641892">
      <w:pPr>
        <w:ind w:firstLine="720"/>
        <w:jc w:val="both"/>
        <w:rPr>
          <w:sz w:val="24"/>
          <w:szCs w:val="24"/>
        </w:rPr>
      </w:pPr>
      <w:r>
        <w:rPr>
          <w:sz w:val="24"/>
          <w:szCs w:val="24"/>
        </w:rPr>
        <w:t xml:space="preserve">12.1.1 </w:t>
      </w:r>
      <w:r w:rsidR="00582C3F" w:rsidRPr="00D40504">
        <w:rPr>
          <w:sz w:val="24"/>
          <w:szCs w:val="24"/>
        </w:rPr>
        <w:t>Apresentar idade mais avançada, dentre aqueles com idade igual ou superior a sessenta</w:t>
      </w:r>
    </w:p>
    <w:p w:rsidR="004C520C" w:rsidRPr="00D40504" w:rsidRDefault="004C520C" w:rsidP="002F3B2E">
      <w:pPr>
        <w:jc w:val="both"/>
        <w:rPr>
          <w:sz w:val="24"/>
          <w:szCs w:val="24"/>
        </w:rPr>
        <w:sectPr w:rsidR="004C520C" w:rsidRPr="00D40504">
          <w:pgSz w:w="12240" w:h="15840"/>
          <w:pgMar w:top="1460" w:right="840" w:bottom="1220" w:left="900" w:header="166" w:footer="1023" w:gutter="0"/>
          <w:cols w:space="720"/>
        </w:sectPr>
      </w:pPr>
    </w:p>
    <w:p w:rsidR="004C520C" w:rsidRPr="00D40504" w:rsidRDefault="00582C3F" w:rsidP="002F3B2E">
      <w:pPr>
        <w:jc w:val="both"/>
        <w:rPr>
          <w:sz w:val="24"/>
          <w:szCs w:val="24"/>
        </w:rPr>
      </w:pPr>
      <w:r w:rsidRPr="00D40504">
        <w:rPr>
          <w:sz w:val="24"/>
          <w:szCs w:val="24"/>
        </w:rPr>
        <w:lastRenderedPageBreak/>
        <w:t>anos;</w:t>
      </w:r>
    </w:p>
    <w:p w:rsidR="004C520C" w:rsidRPr="00D40504" w:rsidRDefault="00582C3F" w:rsidP="002F3B2E">
      <w:pPr>
        <w:jc w:val="both"/>
        <w:rPr>
          <w:sz w:val="24"/>
          <w:szCs w:val="24"/>
        </w:rPr>
      </w:pPr>
      <w:r w:rsidRPr="00D40504">
        <w:rPr>
          <w:sz w:val="24"/>
          <w:szCs w:val="24"/>
        </w:rPr>
        <w:br w:type="column"/>
      </w:r>
    </w:p>
    <w:p w:rsidR="00D92209" w:rsidRPr="00A14F24" w:rsidRDefault="00641892" w:rsidP="00D92209">
      <w:pPr>
        <w:pStyle w:val="Corpodetexto"/>
        <w:spacing w:before="38"/>
        <w:ind w:right="236"/>
        <w:jc w:val="both"/>
      </w:pPr>
      <w:r>
        <w:t xml:space="preserve">12.1.2 </w:t>
      </w:r>
      <w:r w:rsidR="00D92209">
        <w:t xml:space="preserve">Aquele que não corresponder ao item 12.1.1, apresentar idade mais avançada. </w:t>
      </w:r>
    </w:p>
    <w:p w:rsidR="004C520C" w:rsidRPr="00D40504" w:rsidRDefault="004C520C" w:rsidP="002F3B2E">
      <w:pPr>
        <w:jc w:val="both"/>
        <w:rPr>
          <w:sz w:val="24"/>
          <w:szCs w:val="24"/>
        </w:rPr>
      </w:pPr>
    </w:p>
    <w:p w:rsidR="004C520C" w:rsidRPr="00D40504" w:rsidRDefault="00641892" w:rsidP="002F3B2E">
      <w:pPr>
        <w:jc w:val="both"/>
        <w:rPr>
          <w:sz w:val="24"/>
          <w:szCs w:val="24"/>
        </w:rPr>
      </w:pPr>
      <w:r>
        <w:rPr>
          <w:sz w:val="24"/>
          <w:szCs w:val="24"/>
        </w:rPr>
        <w:t xml:space="preserve">12.1.3 </w:t>
      </w:r>
      <w:r w:rsidR="00582C3F" w:rsidRPr="00D40504">
        <w:rPr>
          <w:sz w:val="24"/>
          <w:szCs w:val="24"/>
        </w:rPr>
        <w:t>Sorteio em ato público.</w:t>
      </w:r>
    </w:p>
    <w:p w:rsidR="004C520C" w:rsidRPr="00D40504" w:rsidRDefault="004C520C" w:rsidP="002F3B2E">
      <w:pPr>
        <w:jc w:val="both"/>
        <w:rPr>
          <w:sz w:val="24"/>
          <w:szCs w:val="24"/>
        </w:rPr>
        <w:sectPr w:rsidR="004C520C" w:rsidRPr="00D40504">
          <w:type w:val="continuous"/>
          <w:pgSz w:w="12240" w:h="15840"/>
          <w:pgMar w:top="1460" w:right="840" w:bottom="1220" w:left="900" w:header="720" w:footer="720" w:gutter="0"/>
          <w:cols w:num="2" w:space="720" w:equalWidth="0">
            <w:col w:w="686" w:space="40"/>
            <w:col w:w="9774"/>
          </w:cols>
        </w:sectPr>
      </w:pPr>
    </w:p>
    <w:p w:rsidR="004C520C" w:rsidRPr="00D40504" w:rsidRDefault="00641892" w:rsidP="002F3B2E">
      <w:pPr>
        <w:jc w:val="both"/>
        <w:rPr>
          <w:sz w:val="24"/>
          <w:szCs w:val="24"/>
        </w:rPr>
      </w:pPr>
      <w:r>
        <w:rPr>
          <w:sz w:val="24"/>
          <w:szCs w:val="24"/>
        </w:rPr>
        <w:lastRenderedPageBreak/>
        <w:t xml:space="preserve">12.2 </w:t>
      </w:r>
      <w:r w:rsidR="00582C3F" w:rsidRPr="00D40504">
        <w:rPr>
          <w:sz w:val="24"/>
          <w:szCs w:val="24"/>
        </w:rPr>
        <w:t>O sorteio ocorrerá em local e horário previamente definido pela Comissão, na presença dos candidatos interessados, os quais serão convocados por telefone, correio eletrônico ou qualquer outro meio que assegure a certeza da ciência do interessado.</w:t>
      </w:r>
    </w:p>
    <w:p w:rsidR="004C520C" w:rsidRPr="00D40504" w:rsidRDefault="00641892" w:rsidP="00641892">
      <w:pPr>
        <w:spacing w:after="240"/>
        <w:jc w:val="both"/>
        <w:rPr>
          <w:sz w:val="24"/>
          <w:szCs w:val="24"/>
        </w:rPr>
      </w:pPr>
      <w:r>
        <w:rPr>
          <w:sz w:val="24"/>
          <w:szCs w:val="24"/>
        </w:rPr>
        <w:t xml:space="preserve">12.3 </w:t>
      </w:r>
      <w:r w:rsidR="00582C3F" w:rsidRPr="00D40504">
        <w:rPr>
          <w:sz w:val="24"/>
          <w:szCs w:val="24"/>
        </w:rPr>
        <w:t>A aplicação do critério de desempate será efetivada após a análise dos recursos e antes da publicação da lista final dos selecionados.</w:t>
      </w:r>
    </w:p>
    <w:p w:rsidR="004C520C" w:rsidRPr="00641892" w:rsidRDefault="00641892" w:rsidP="00641892">
      <w:pPr>
        <w:spacing w:after="240"/>
        <w:jc w:val="both"/>
        <w:rPr>
          <w:b/>
          <w:sz w:val="24"/>
          <w:szCs w:val="24"/>
        </w:rPr>
      </w:pPr>
      <w:r w:rsidRPr="00641892">
        <w:rPr>
          <w:b/>
          <w:sz w:val="24"/>
          <w:szCs w:val="24"/>
        </w:rPr>
        <w:t xml:space="preserve">13. </w:t>
      </w:r>
      <w:r w:rsidR="00582C3F" w:rsidRPr="00641892">
        <w:rPr>
          <w:b/>
          <w:sz w:val="24"/>
          <w:szCs w:val="24"/>
        </w:rPr>
        <w:t>DO RECURSO</w:t>
      </w:r>
    </w:p>
    <w:p w:rsidR="004C520C" w:rsidRPr="00D40504" w:rsidRDefault="00641892" w:rsidP="002F3B2E">
      <w:pPr>
        <w:jc w:val="both"/>
        <w:rPr>
          <w:sz w:val="24"/>
          <w:szCs w:val="24"/>
        </w:rPr>
      </w:pPr>
      <w:r>
        <w:rPr>
          <w:sz w:val="24"/>
          <w:szCs w:val="24"/>
        </w:rPr>
        <w:t xml:space="preserve">13.1 </w:t>
      </w:r>
      <w:r w:rsidR="00582C3F" w:rsidRPr="00D40504">
        <w:rPr>
          <w:sz w:val="24"/>
          <w:szCs w:val="24"/>
        </w:rPr>
        <w:t>O candidato que desejar interpor recurso em face do resultado deste Processo Seletivo Simplificado disporá de 24 (vinte e quatro) horas para fazê-lo, a partir da divulgação do resultado:</w:t>
      </w:r>
    </w:p>
    <w:p w:rsidR="004C520C" w:rsidRPr="00D40504" w:rsidRDefault="00641892" w:rsidP="00641892">
      <w:pPr>
        <w:ind w:firstLine="720"/>
        <w:jc w:val="both"/>
        <w:rPr>
          <w:sz w:val="24"/>
          <w:szCs w:val="24"/>
        </w:rPr>
      </w:pPr>
      <w:r>
        <w:rPr>
          <w:sz w:val="24"/>
          <w:szCs w:val="24"/>
        </w:rPr>
        <w:t xml:space="preserve">13.1.1 </w:t>
      </w:r>
      <w:r w:rsidR="00582C3F" w:rsidRPr="00D40504">
        <w:rPr>
          <w:sz w:val="24"/>
          <w:szCs w:val="24"/>
        </w:rPr>
        <w:t>O recurso deverá ser protocolado na sede da Secretaria Municipal de Educação, Esporte e Lazer de Caldas Novas, localizada à Rua</w:t>
      </w:r>
      <w:r w:rsidR="00486773" w:rsidRPr="00D40504">
        <w:rPr>
          <w:sz w:val="24"/>
          <w:szCs w:val="24"/>
        </w:rPr>
        <w:t xml:space="preserve"> Capitão João Crisóstomo, Nº</w:t>
      </w:r>
      <w:r w:rsidR="00582C3F" w:rsidRPr="00D40504">
        <w:rPr>
          <w:sz w:val="24"/>
          <w:szCs w:val="24"/>
        </w:rPr>
        <w:t xml:space="preserve"> 147, Centro, Caldas Novas, contendo nome, telefone e e-mail do candidato.</w:t>
      </w:r>
    </w:p>
    <w:p w:rsidR="004C520C" w:rsidRPr="00D40504" w:rsidRDefault="00641892" w:rsidP="00641892">
      <w:pPr>
        <w:ind w:firstLine="720"/>
        <w:jc w:val="both"/>
        <w:rPr>
          <w:sz w:val="24"/>
          <w:szCs w:val="24"/>
        </w:rPr>
      </w:pPr>
      <w:r>
        <w:rPr>
          <w:sz w:val="24"/>
          <w:szCs w:val="24"/>
        </w:rPr>
        <w:t xml:space="preserve">13.1.2 </w:t>
      </w:r>
      <w:r w:rsidR="00582C3F" w:rsidRPr="00D40504">
        <w:rPr>
          <w:sz w:val="24"/>
          <w:szCs w:val="24"/>
        </w:rPr>
        <w:t>Não serão aceitos recursos com justificativas alheias aos itens deste Edital;</w:t>
      </w:r>
    </w:p>
    <w:p w:rsidR="004C520C" w:rsidRPr="00D40504" w:rsidRDefault="00641892" w:rsidP="002F3B2E">
      <w:pPr>
        <w:jc w:val="both"/>
        <w:rPr>
          <w:sz w:val="24"/>
          <w:szCs w:val="24"/>
        </w:rPr>
      </w:pPr>
      <w:r>
        <w:rPr>
          <w:sz w:val="24"/>
          <w:szCs w:val="24"/>
        </w:rPr>
        <w:t xml:space="preserve">13.2 </w:t>
      </w:r>
      <w:r w:rsidR="00582C3F" w:rsidRPr="00D40504">
        <w:rPr>
          <w:sz w:val="24"/>
          <w:szCs w:val="24"/>
        </w:rPr>
        <w:t>O recurso será julgado pela banca examinadora nomeada pela Portaria 033/2018;</w:t>
      </w:r>
    </w:p>
    <w:p w:rsidR="004C520C" w:rsidRPr="00D40504" w:rsidRDefault="00641892" w:rsidP="002F3B2E">
      <w:pPr>
        <w:jc w:val="both"/>
        <w:rPr>
          <w:sz w:val="24"/>
          <w:szCs w:val="24"/>
        </w:rPr>
      </w:pPr>
      <w:r>
        <w:rPr>
          <w:sz w:val="24"/>
          <w:szCs w:val="24"/>
        </w:rPr>
        <w:t xml:space="preserve">13.3 </w:t>
      </w:r>
      <w:r w:rsidR="00582C3F" w:rsidRPr="00D40504">
        <w:rPr>
          <w:sz w:val="24"/>
          <w:szCs w:val="24"/>
        </w:rPr>
        <w:t>A decisão do recurso será conhecida exclusivamente pelo candidato interessado, no prazo de até 24 (vinte e quatro) horas contados da interposição do recurso.</w:t>
      </w:r>
    </w:p>
    <w:p w:rsidR="004C520C" w:rsidRPr="00D40504" w:rsidRDefault="00641892" w:rsidP="002F3B2E">
      <w:pPr>
        <w:jc w:val="both"/>
        <w:rPr>
          <w:sz w:val="24"/>
          <w:szCs w:val="24"/>
        </w:rPr>
      </w:pPr>
      <w:r>
        <w:rPr>
          <w:sz w:val="24"/>
          <w:szCs w:val="24"/>
        </w:rPr>
        <w:t xml:space="preserve">13.4 </w:t>
      </w:r>
      <w:r w:rsidR="00582C3F" w:rsidRPr="00D40504">
        <w:rPr>
          <w:sz w:val="24"/>
          <w:szCs w:val="24"/>
        </w:rPr>
        <w:t>Recursos fora das especificações estabelecidas neste Edital serão indeferidos.</w:t>
      </w:r>
    </w:p>
    <w:p w:rsidR="004C520C" w:rsidRPr="00D40504" w:rsidRDefault="004C520C" w:rsidP="002F3B2E">
      <w:pPr>
        <w:jc w:val="both"/>
        <w:rPr>
          <w:sz w:val="24"/>
          <w:szCs w:val="24"/>
        </w:rPr>
        <w:sectPr w:rsidR="004C520C" w:rsidRPr="00D40504">
          <w:type w:val="continuous"/>
          <w:pgSz w:w="12240" w:h="15840"/>
          <w:pgMar w:top="1460" w:right="840" w:bottom="1220" w:left="900" w:header="720" w:footer="720" w:gutter="0"/>
          <w:cols w:space="720"/>
        </w:sectPr>
      </w:pPr>
    </w:p>
    <w:p w:rsidR="004C520C" w:rsidRPr="00641892" w:rsidRDefault="00641892" w:rsidP="00641892">
      <w:pPr>
        <w:spacing w:after="240"/>
        <w:jc w:val="both"/>
        <w:rPr>
          <w:b/>
          <w:sz w:val="24"/>
          <w:szCs w:val="24"/>
        </w:rPr>
      </w:pPr>
      <w:r w:rsidRPr="00641892">
        <w:rPr>
          <w:b/>
          <w:sz w:val="24"/>
          <w:szCs w:val="24"/>
        </w:rPr>
        <w:lastRenderedPageBreak/>
        <w:t xml:space="preserve">14. </w:t>
      </w:r>
      <w:r w:rsidR="00582C3F" w:rsidRPr="00641892">
        <w:rPr>
          <w:b/>
          <w:sz w:val="24"/>
          <w:szCs w:val="24"/>
        </w:rPr>
        <w:t>DAS DISPOSIÇÕES GERAIS</w:t>
      </w:r>
    </w:p>
    <w:p w:rsidR="004C520C" w:rsidRPr="00D40504" w:rsidRDefault="00582C3F" w:rsidP="002F3B2E">
      <w:pPr>
        <w:jc w:val="both"/>
        <w:rPr>
          <w:sz w:val="24"/>
          <w:szCs w:val="24"/>
        </w:rPr>
      </w:pPr>
      <w:r w:rsidRPr="00D40504">
        <w:rPr>
          <w:sz w:val="24"/>
          <w:szCs w:val="24"/>
        </w:rPr>
        <w:t>O referido processo seletivo terá validade de 01 (um) ano prorrogável uma única vez por igual período. Os candidatos classificados, até o número de vagas abertas neste Edital, item 8.1, serão convocados obedecendo à ordem decrescente de classificação e mediante a necessidade da Secretaria Municipal de Educação, Esporte e Lazer, os excedentes ao número de vagas divulgadas item 8.1, comporão o cadastro de reserva, item 8.2, e poderão ser convocados durante o prazo de validade deste Processo Seletivo Simplificado.</w:t>
      </w:r>
      <w:r w:rsidR="000E6CE7" w:rsidRPr="00D40504">
        <w:rPr>
          <w:sz w:val="24"/>
          <w:szCs w:val="24"/>
        </w:rPr>
        <w:t xml:space="preserve"> </w:t>
      </w:r>
    </w:p>
    <w:p w:rsidR="000E6CE7" w:rsidRPr="00D40504" w:rsidRDefault="000E6CE7" w:rsidP="002F3B2E">
      <w:pPr>
        <w:jc w:val="both"/>
        <w:rPr>
          <w:sz w:val="24"/>
          <w:szCs w:val="24"/>
        </w:rPr>
      </w:pPr>
    </w:p>
    <w:p w:rsidR="000E6CE7" w:rsidRDefault="000E6CE7" w:rsidP="002F3B2E">
      <w:pPr>
        <w:jc w:val="both"/>
        <w:rPr>
          <w:sz w:val="24"/>
          <w:szCs w:val="24"/>
        </w:rPr>
      </w:pPr>
    </w:p>
    <w:p w:rsidR="00641892" w:rsidRPr="00D40504" w:rsidRDefault="00641892" w:rsidP="002F3B2E">
      <w:pPr>
        <w:jc w:val="both"/>
        <w:rPr>
          <w:sz w:val="24"/>
          <w:szCs w:val="24"/>
        </w:rPr>
      </w:pPr>
    </w:p>
    <w:p w:rsidR="004C520C" w:rsidRPr="00D40504" w:rsidRDefault="004C520C" w:rsidP="002F3B2E">
      <w:pPr>
        <w:jc w:val="both"/>
        <w:rPr>
          <w:sz w:val="24"/>
          <w:szCs w:val="24"/>
        </w:rPr>
      </w:pPr>
    </w:p>
    <w:p w:rsidR="004C520C" w:rsidRPr="00641892" w:rsidRDefault="00582C3F" w:rsidP="00641892">
      <w:pPr>
        <w:jc w:val="center"/>
        <w:rPr>
          <w:b/>
          <w:sz w:val="24"/>
          <w:szCs w:val="24"/>
        </w:rPr>
      </w:pPr>
      <w:r w:rsidRPr="00641892">
        <w:rPr>
          <w:b/>
          <w:sz w:val="24"/>
          <w:szCs w:val="24"/>
        </w:rPr>
        <w:t>ELIANE TEIXEIRA RODRIGUES DE ALMEIDA</w:t>
      </w:r>
    </w:p>
    <w:p w:rsidR="004C520C" w:rsidRPr="00D40504" w:rsidRDefault="00582C3F" w:rsidP="00641892">
      <w:pPr>
        <w:jc w:val="center"/>
        <w:rPr>
          <w:sz w:val="24"/>
          <w:szCs w:val="24"/>
        </w:rPr>
      </w:pPr>
      <w:r w:rsidRPr="00D40504">
        <w:rPr>
          <w:sz w:val="24"/>
          <w:szCs w:val="24"/>
        </w:rPr>
        <w:t>Secretária de Educação, Esporte e Lazer.</w:t>
      </w:r>
    </w:p>
    <w:p w:rsidR="004C520C" w:rsidRPr="00D40504" w:rsidRDefault="00582C3F" w:rsidP="00641892">
      <w:pPr>
        <w:jc w:val="center"/>
        <w:rPr>
          <w:sz w:val="24"/>
          <w:szCs w:val="24"/>
        </w:rPr>
      </w:pPr>
      <w:r w:rsidRPr="00D40504">
        <w:rPr>
          <w:sz w:val="24"/>
          <w:szCs w:val="24"/>
        </w:rPr>
        <w:t>Município de Caldas Novas – GO</w:t>
      </w:r>
    </w:p>
    <w:p w:rsidR="004C520C" w:rsidRPr="00D40504" w:rsidRDefault="004C520C" w:rsidP="00641892">
      <w:pPr>
        <w:jc w:val="center"/>
        <w:rPr>
          <w:sz w:val="24"/>
          <w:szCs w:val="24"/>
        </w:rPr>
        <w:sectPr w:rsidR="004C520C" w:rsidRPr="00D40504">
          <w:pgSz w:w="12240" w:h="15840"/>
          <w:pgMar w:top="1460" w:right="840" w:bottom="1220" w:left="900" w:header="166" w:footer="1023" w:gutter="0"/>
          <w:cols w:space="720"/>
        </w:sectPr>
      </w:pPr>
    </w:p>
    <w:p w:rsidR="004C520C" w:rsidRPr="00E32621" w:rsidRDefault="004C520C">
      <w:pPr>
        <w:pStyle w:val="Corpodetexto"/>
        <w:spacing w:before="10"/>
      </w:pPr>
    </w:p>
    <w:p w:rsidR="004C520C" w:rsidRPr="00E32621" w:rsidRDefault="00582C3F">
      <w:pPr>
        <w:pStyle w:val="Heading1"/>
        <w:spacing w:before="89"/>
        <w:ind w:left="207" w:right="263"/>
        <w:jc w:val="center"/>
        <w:rPr>
          <w:sz w:val="24"/>
          <w:szCs w:val="24"/>
        </w:rPr>
      </w:pPr>
      <w:r w:rsidRPr="00E32621">
        <w:rPr>
          <w:sz w:val="24"/>
          <w:szCs w:val="24"/>
        </w:rPr>
        <w:t>ANEXO I</w:t>
      </w:r>
    </w:p>
    <w:p w:rsidR="004C520C" w:rsidRPr="00E32621" w:rsidRDefault="004C520C">
      <w:pPr>
        <w:pStyle w:val="Corpodetexto"/>
        <w:spacing w:before="10"/>
        <w:rPr>
          <w:b/>
        </w:rPr>
      </w:pPr>
    </w:p>
    <w:p w:rsidR="004C520C" w:rsidRPr="00E32621" w:rsidRDefault="00582C3F">
      <w:pPr>
        <w:pStyle w:val="Heading2"/>
        <w:ind w:left="201" w:right="263" w:firstLine="0"/>
        <w:jc w:val="center"/>
      </w:pPr>
      <w:r w:rsidRPr="00E32621">
        <w:t>PROCESSO SELETIVO SIMPLIFICADO DO SISTEMA MUNICIP</w:t>
      </w:r>
      <w:r w:rsidR="009B6D69" w:rsidRPr="00E32621">
        <w:t xml:space="preserve">AL DE EDUCAÇÃO DE CALDAS NOVAS – </w:t>
      </w:r>
      <w:r w:rsidRPr="00E32621">
        <w:t>GOIÁS</w:t>
      </w:r>
      <w:r w:rsidR="009B6D69" w:rsidRPr="00E32621">
        <w:t xml:space="preserve"> -</w:t>
      </w:r>
      <w:r w:rsidRPr="00E32621">
        <w:t xml:space="preserve"> PARA A CONTRATAÇÃO DE AUXILIAR DE SERVIÇOS GERAIS</w:t>
      </w:r>
    </w:p>
    <w:p w:rsidR="004C520C" w:rsidRPr="00E32621" w:rsidRDefault="004C520C">
      <w:pPr>
        <w:pStyle w:val="Corpodetexto"/>
        <w:rPr>
          <w:b/>
        </w:rPr>
      </w:pPr>
    </w:p>
    <w:p w:rsidR="004C520C" w:rsidRPr="00E32621" w:rsidRDefault="004C520C">
      <w:pPr>
        <w:pStyle w:val="Corpodetexto"/>
        <w:rPr>
          <w:b/>
        </w:rPr>
      </w:pPr>
    </w:p>
    <w:p w:rsidR="004C520C" w:rsidRPr="00E32621" w:rsidRDefault="00582C3F">
      <w:pPr>
        <w:ind w:left="180"/>
        <w:rPr>
          <w:b/>
          <w:sz w:val="24"/>
          <w:szCs w:val="24"/>
        </w:rPr>
      </w:pPr>
      <w:r w:rsidRPr="00E32621">
        <w:rPr>
          <w:b/>
          <w:sz w:val="24"/>
          <w:szCs w:val="24"/>
        </w:rPr>
        <w:t>Anexar</w:t>
      </w:r>
      <w:r w:rsidR="009B6D69" w:rsidRPr="00E32621">
        <w:rPr>
          <w:b/>
          <w:sz w:val="24"/>
          <w:szCs w:val="24"/>
        </w:rPr>
        <w:t xml:space="preserve"> junto com a fi</w:t>
      </w:r>
      <w:r w:rsidR="00D8770B" w:rsidRPr="00E32621">
        <w:rPr>
          <w:b/>
          <w:sz w:val="24"/>
          <w:szCs w:val="24"/>
        </w:rPr>
        <w:t>cha</w:t>
      </w:r>
      <w:r w:rsidR="009B6D69" w:rsidRPr="00E32621">
        <w:rPr>
          <w:b/>
          <w:sz w:val="24"/>
          <w:szCs w:val="24"/>
        </w:rPr>
        <w:t xml:space="preserve"> de inscrição a</w:t>
      </w:r>
      <w:r w:rsidRPr="00E32621">
        <w:rPr>
          <w:b/>
          <w:sz w:val="24"/>
          <w:szCs w:val="24"/>
        </w:rPr>
        <w:t>s cópias referente</w:t>
      </w:r>
      <w:r w:rsidR="009B6D69" w:rsidRPr="00E32621">
        <w:rPr>
          <w:b/>
          <w:sz w:val="24"/>
          <w:szCs w:val="24"/>
        </w:rPr>
        <w:t>s</w:t>
      </w:r>
      <w:r w:rsidRPr="00E32621">
        <w:rPr>
          <w:b/>
          <w:sz w:val="24"/>
          <w:szCs w:val="24"/>
        </w:rPr>
        <w:t xml:space="preserve"> aos seguintes documentos:</w:t>
      </w:r>
    </w:p>
    <w:p w:rsidR="004C520C" w:rsidRPr="00E32621" w:rsidRDefault="004C520C">
      <w:pPr>
        <w:pStyle w:val="Corpodetexto"/>
        <w:spacing w:before="6"/>
        <w:rPr>
          <w:b/>
        </w:rPr>
      </w:pPr>
    </w:p>
    <w:p w:rsidR="004C520C" w:rsidRPr="00E32621" w:rsidRDefault="00582C3F" w:rsidP="00E32621">
      <w:pPr>
        <w:pStyle w:val="PargrafodaLista"/>
        <w:numPr>
          <w:ilvl w:val="0"/>
          <w:numId w:val="8"/>
        </w:numPr>
      </w:pPr>
      <w:r w:rsidRPr="00E32621">
        <w:t>Cédula de identidade;</w:t>
      </w:r>
    </w:p>
    <w:p w:rsidR="004C520C" w:rsidRPr="00E32621" w:rsidRDefault="00582C3F" w:rsidP="00E32621">
      <w:pPr>
        <w:pStyle w:val="PargrafodaLista"/>
        <w:numPr>
          <w:ilvl w:val="0"/>
          <w:numId w:val="8"/>
        </w:numPr>
      </w:pPr>
      <w:r w:rsidRPr="00E32621">
        <w:t>Cadastro de Pessoa Física – CPF;</w:t>
      </w:r>
    </w:p>
    <w:p w:rsidR="004C520C" w:rsidRPr="00E32621" w:rsidRDefault="00582C3F" w:rsidP="00E32621">
      <w:pPr>
        <w:pStyle w:val="PargrafodaLista"/>
        <w:numPr>
          <w:ilvl w:val="0"/>
          <w:numId w:val="8"/>
        </w:numPr>
      </w:pPr>
      <w:r w:rsidRPr="00E32621">
        <w:t xml:space="preserve">Título </w:t>
      </w:r>
      <w:r w:rsidR="009B6D69" w:rsidRPr="00E32621">
        <w:t>de Eleitor</w:t>
      </w:r>
      <w:r w:rsidRPr="00E32621">
        <w:t>;</w:t>
      </w:r>
    </w:p>
    <w:p w:rsidR="004C520C" w:rsidRPr="00E32621" w:rsidRDefault="00582C3F" w:rsidP="00E32621">
      <w:pPr>
        <w:pStyle w:val="PargrafodaLista"/>
        <w:numPr>
          <w:ilvl w:val="0"/>
          <w:numId w:val="8"/>
        </w:numPr>
      </w:pPr>
      <w:r w:rsidRPr="00E32621">
        <w:t>Certificado de Reservista ou prova de alistamento no serviço militar (para candidato do sexo masculino entre 18 (dezoito) e 45 (quarenta e cinco) anos);</w:t>
      </w:r>
    </w:p>
    <w:p w:rsidR="004C520C" w:rsidRPr="00E32621" w:rsidRDefault="00582C3F" w:rsidP="00E32621">
      <w:pPr>
        <w:pStyle w:val="PargrafodaLista"/>
        <w:numPr>
          <w:ilvl w:val="0"/>
          <w:numId w:val="8"/>
        </w:numPr>
      </w:pPr>
      <w:r w:rsidRPr="00E32621">
        <w:t>01 (uma) foto 3x4 recente;</w:t>
      </w:r>
    </w:p>
    <w:p w:rsidR="00E32621" w:rsidRPr="00E32621" w:rsidRDefault="00E32621" w:rsidP="00E32621">
      <w:pPr>
        <w:pStyle w:val="PargrafodaLista"/>
        <w:numPr>
          <w:ilvl w:val="0"/>
          <w:numId w:val="8"/>
        </w:numPr>
      </w:pPr>
      <w:r w:rsidRPr="00E32621">
        <w:t>Comprovante recente de residência;</w:t>
      </w:r>
    </w:p>
    <w:p w:rsidR="004C520C" w:rsidRPr="00E32621" w:rsidRDefault="00582C3F" w:rsidP="00E32621">
      <w:pPr>
        <w:pStyle w:val="PargrafodaLista"/>
        <w:numPr>
          <w:ilvl w:val="0"/>
          <w:numId w:val="8"/>
        </w:numPr>
      </w:pPr>
      <w:r w:rsidRPr="00E32621">
        <w:t>Certidão de Casamento ou Nascimento;</w:t>
      </w:r>
    </w:p>
    <w:p w:rsidR="004C520C" w:rsidRPr="00E32621" w:rsidRDefault="00582C3F" w:rsidP="00E32621">
      <w:pPr>
        <w:pStyle w:val="PargrafodaLista"/>
        <w:numPr>
          <w:ilvl w:val="0"/>
          <w:numId w:val="8"/>
        </w:numPr>
      </w:pPr>
      <w:r w:rsidRPr="00E32621">
        <w:t>Certidão de Nascimento dos filhos menores de 21 (vinte e um) anos;</w:t>
      </w:r>
    </w:p>
    <w:p w:rsidR="004C520C" w:rsidRPr="00E32621" w:rsidRDefault="00582C3F" w:rsidP="00E32621">
      <w:pPr>
        <w:pStyle w:val="PargrafodaLista"/>
        <w:numPr>
          <w:ilvl w:val="0"/>
          <w:numId w:val="8"/>
        </w:numPr>
      </w:pPr>
      <w:r w:rsidRPr="00E32621">
        <w:t>Comprovante de escolaridade (exigida para o cargo) autenticado em cartório;</w:t>
      </w:r>
    </w:p>
    <w:p w:rsidR="004C520C" w:rsidRPr="00E32621" w:rsidRDefault="00582C3F" w:rsidP="00E32621">
      <w:pPr>
        <w:pStyle w:val="PargrafodaLista"/>
        <w:numPr>
          <w:ilvl w:val="0"/>
          <w:numId w:val="8"/>
        </w:numPr>
      </w:pPr>
      <w:r w:rsidRPr="00E32621">
        <w:t>Telefone para contato;</w:t>
      </w:r>
    </w:p>
    <w:p w:rsidR="004C520C" w:rsidRDefault="00582C3F" w:rsidP="00E32621">
      <w:pPr>
        <w:pStyle w:val="PargrafodaLista"/>
        <w:numPr>
          <w:ilvl w:val="0"/>
          <w:numId w:val="8"/>
        </w:numPr>
      </w:pPr>
      <w:r w:rsidRPr="00E32621">
        <w:t>Conta corrente ou Poupança na Caixa Econômica Federal (Agência 1839).</w:t>
      </w:r>
    </w:p>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Default="000E6CE7" w:rsidP="000E6CE7"/>
    <w:p w:rsidR="000E6CE7" w:rsidRPr="000E6CE7" w:rsidRDefault="000E6CE7" w:rsidP="000E6CE7">
      <w:pPr>
        <w:jc w:val="center"/>
        <w:rPr>
          <w:b/>
          <w:sz w:val="28"/>
          <w:szCs w:val="28"/>
        </w:rPr>
      </w:pPr>
      <w:r w:rsidRPr="000E6CE7">
        <w:rPr>
          <w:b/>
          <w:sz w:val="28"/>
          <w:szCs w:val="28"/>
        </w:rPr>
        <w:lastRenderedPageBreak/>
        <w:t>ANEXO II</w:t>
      </w:r>
    </w:p>
    <w:p w:rsidR="000E6CE7" w:rsidRPr="000E6CE7" w:rsidRDefault="000E6CE7" w:rsidP="000E6CE7">
      <w:pP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r w:rsidRPr="000E6CE7">
        <w:rPr>
          <w:b/>
          <w:sz w:val="28"/>
          <w:szCs w:val="28"/>
        </w:rPr>
        <w:t>SECRETARIA MUNICIPAL DE EDUCAÇÃO, ESPORTE E LAZER</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r w:rsidRPr="000E6CE7">
        <w:rPr>
          <w:b/>
          <w:sz w:val="28"/>
          <w:szCs w:val="28"/>
        </w:rPr>
        <w:t>BANCA PARA ANÁLISE DE CURRICULO</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r w:rsidRPr="000E6CE7">
        <w:rPr>
          <w:b/>
          <w:sz w:val="28"/>
          <w:szCs w:val="28"/>
        </w:rPr>
        <w:t>EDITAL 001/2018</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r w:rsidRPr="000E6CE7">
        <w:rPr>
          <w:b/>
          <w:sz w:val="28"/>
          <w:szCs w:val="28"/>
        </w:rPr>
        <w:t>PROCESSO SELETIVO SIMPLIFICADO DO SISTEMA MUNICIP</w:t>
      </w:r>
      <w:r>
        <w:rPr>
          <w:b/>
          <w:sz w:val="28"/>
          <w:szCs w:val="28"/>
        </w:rPr>
        <w:t>AL DE EDUCAÇÃO DE CALDAS NOVAS – GOIÁS -</w:t>
      </w:r>
      <w:r w:rsidRPr="000E6CE7">
        <w:rPr>
          <w:b/>
          <w:sz w:val="28"/>
          <w:szCs w:val="28"/>
        </w:rPr>
        <w:t xml:space="preserve"> PARA A CONTRATAÇÃO DE AUXILIAR DE SERVIÇOS GERAIS </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b/>
          <w:sz w:val="28"/>
          <w:szCs w:val="28"/>
        </w:rPr>
      </w:pPr>
      <w:r w:rsidRPr="000E6CE7">
        <w:rPr>
          <w:b/>
          <w:sz w:val="28"/>
          <w:szCs w:val="28"/>
        </w:rPr>
        <w:t>INSCRIÇÃO</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pBdr>
        <w:rPr>
          <w:sz w:val="28"/>
          <w:szCs w:val="28"/>
        </w:rPr>
      </w:pPr>
      <w:r w:rsidRPr="000E6CE7">
        <w:rPr>
          <w:sz w:val="28"/>
          <w:szCs w:val="28"/>
        </w:rPr>
        <w:t xml:space="preserve">  Processo Seletivo: EDITAL N. 001/2018</w:t>
      </w: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center"/>
        <w:rPr>
          <w:sz w:val="24"/>
          <w:szCs w:val="24"/>
        </w:rPr>
      </w:pPr>
      <w:r w:rsidRPr="000E6CE7">
        <w:rPr>
          <w:sz w:val="24"/>
          <w:szCs w:val="24"/>
        </w:rPr>
        <w:t>FOTO</w:t>
      </w:r>
    </w:p>
    <w:p w:rsidR="000E6CE7" w:rsidRPr="000E6CE7" w:rsidRDefault="00E2088F" w:rsidP="000E6CE7">
      <w:pPr>
        <w:pBdr>
          <w:top w:val="single" w:sz="4" w:space="1" w:color="auto"/>
          <w:left w:val="single" w:sz="4" w:space="4" w:color="auto"/>
          <w:bottom w:val="single" w:sz="4" w:space="1" w:color="auto"/>
          <w:right w:val="single" w:sz="4" w:space="4" w:color="auto"/>
        </w:pBdr>
        <w:rPr>
          <w:sz w:val="24"/>
          <w:szCs w:val="24"/>
        </w:rPr>
      </w:pPr>
      <w:r>
        <w:rPr>
          <w:noProof/>
          <w:sz w:val="24"/>
          <w:szCs w:val="24"/>
        </w:rPr>
        <w:pict>
          <v:rect id="_x0000_s2064" style="position:absolute;margin-left:209.7pt;margin-top:.55pt;width:104.25pt;height:129pt;z-index:251660288"/>
        </w:pict>
      </w:r>
      <w:r w:rsidR="000E6CE7" w:rsidRPr="000E6CE7">
        <w:rPr>
          <w:sz w:val="24"/>
          <w:szCs w:val="24"/>
        </w:rPr>
        <w:tab/>
      </w:r>
      <w:r w:rsidR="000E6CE7" w:rsidRPr="000E6CE7">
        <w:rPr>
          <w:sz w:val="24"/>
          <w:szCs w:val="24"/>
        </w:rPr>
        <w:tab/>
      </w:r>
      <w:r w:rsidR="000E6CE7" w:rsidRPr="000E6CE7">
        <w:rPr>
          <w:sz w:val="24"/>
          <w:szCs w:val="24"/>
        </w:rPr>
        <w:tab/>
      </w:r>
      <w:r w:rsidR="000E6CE7" w:rsidRPr="000E6CE7">
        <w:rPr>
          <w:sz w:val="24"/>
          <w:szCs w:val="24"/>
        </w:rPr>
        <w:tab/>
      </w: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jc w:val="both"/>
        <w:rPr>
          <w:sz w:val="24"/>
          <w:szCs w:val="24"/>
        </w:rPr>
      </w:pP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Candidato(a)________________________________________________________________________________________________________________</w:t>
      </w:r>
      <w:r>
        <w:rPr>
          <w:sz w:val="28"/>
          <w:szCs w:val="28"/>
        </w:rPr>
        <w:t>_______</w:t>
      </w:r>
      <w:r w:rsidRPr="000E6CE7">
        <w:rPr>
          <w:sz w:val="28"/>
          <w:szCs w:val="28"/>
        </w:rPr>
        <w:t>____________________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Número do Documento de Identidade:________________________</w:t>
      </w:r>
      <w:r>
        <w:rPr>
          <w:sz w:val="28"/>
          <w:szCs w:val="28"/>
        </w:rPr>
        <w:t>_____</w:t>
      </w:r>
      <w:r w:rsidRPr="000E6CE7">
        <w:rPr>
          <w:sz w:val="28"/>
          <w:szCs w:val="28"/>
        </w:rPr>
        <w:t>_______________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Número do CPF:______________________________________________</w:t>
      </w:r>
      <w:r>
        <w:rPr>
          <w:sz w:val="28"/>
          <w:szCs w:val="28"/>
        </w:rPr>
        <w:t>___</w:t>
      </w:r>
      <w:r w:rsidRPr="000E6CE7">
        <w:rPr>
          <w:sz w:val="28"/>
          <w:szCs w:val="28"/>
        </w:rPr>
        <w:t>____________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Endereço:_______________________________________________________</w:t>
      </w:r>
      <w:r>
        <w:rPr>
          <w:sz w:val="28"/>
          <w:szCs w:val="28"/>
        </w:rPr>
        <w:t>_____</w:t>
      </w:r>
      <w:r w:rsidRPr="000E6CE7">
        <w:rPr>
          <w:sz w:val="28"/>
          <w:szCs w:val="28"/>
        </w:rPr>
        <w:t>________________________________________________________________________________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Unidade que pretende trabalhar:__________________________________________</w:t>
      </w:r>
      <w:r>
        <w:rPr>
          <w:sz w:val="28"/>
          <w:szCs w:val="28"/>
        </w:rPr>
        <w:t>___</w:t>
      </w:r>
      <w:r w:rsidRPr="000E6CE7">
        <w:rPr>
          <w:sz w:val="28"/>
          <w:szCs w:val="28"/>
        </w:rPr>
        <w:t>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Em caso de já ter trabalhado na rede municipal de educação, unidade em que atuou:</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_______________________________________________________________________</w:t>
      </w:r>
      <w:r>
        <w:rPr>
          <w:sz w:val="28"/>
          <w:szCs w:val="28"/>
        </w:rPr>
        <w:t>___</w:t>
      </w:r>
      <w:r w:rsidRPr="000E6CE7">
        <w:rPr>
          <w:sz w:val="28"/>
          <w:szCs w:val="28"/>
        </w:rPr>
        <w:t>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Telefone para contato:_____________________________________________________</w:t>
      </w:r>
      <w:r>
        <w:rPr>
          <w:sz w:val="28"/>
          <w:szCs w:val="28"/>
        </w:rPr>
        <w:t>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rPr>
          <w:sz w:val="28"/>
          <w:szCs w:val="28"/>
        </w:rPr>
      </w:pPr>
      <w:r w:rsidRPr="000E6CE7">
        <w:rPr>
          <w:sz w:val="28"/>
          <w:szCs w:val="28"/>
        </w:rPr>
        <w:t>Assinatura do candidato:___________________________________________________</w:t>
      </w:r>
      <w:r>
        <w:rPr>
          <w:sz w:val="28"/>
          <w:szCs w:val="28"/>
        </w:rPr>
        <w:t>____</w:t>
      </w:r>
    </w:p>
    <w:p w:rsidR="000E6CE7" w:rsidRPr="000E6CE7" w:rsidRDefault="000E6CE7" w:rsidP="000E6CE7">
      <w:pPr>
        <w:pBdr>
          <w:top w:val="single" w:sz="4" w:space="1" w:color="auto"/>
          <w:left w:val="single" w:sz="4" w:space="4" w:color="auto"/>
          <w:bottom w:val="single" w:sz="4" w:space="1" w:color="auto"/>
          <w:right w:val="single" w:sz="4" w:space="4" w:color="auto"/>
        </w:pBdr>
        <w:spacing w:line="276" w:lineRule="auto"/>
        <w:jc w:val="right"/>
        <w:rPr>
          <w:sz w:val="28"/>
          <w:szCs w:val="28"/>
        </w:rPr>
      </w:pPr>
      <w:r w:rsidRPr="000E6CE7">
        <w:rPr>
          <w:sz w:val="28"/>
          <w:szCs w:val="28"/>
        </w:rPr>
        <w:t>DATA:______/___________/2018.</w:t>
      </w:r>
    </w:p>
    <w:p w:rsidR="000E6CE7" w:rsidRPr="000E6CE7" w:rsidRDefault="000E6CE7" w:rsidP="000E6CE7">
      <w:pPr>
        <w:jc w:val="center"/>
        <w:rPr>
          <w:b/>
          <w:sz w:val="28"/>
          <w:szCs w:val="28"/>
        </w:rPr>
      </w:pPr>
    </w:p>
    <w:p w:rsidR="000E6CE7" w:rsidRPr="000E6CE7" w:rsidRDefault="000E6CE7" w:rsidP="000E6CE7">
      <w:pPr>
        <w:jc w:val="center"/>
        <w:rPr>
          <w:b/>
          <w:sz w:val="28"/>
          <w:szCs w:val="28"/>
        </w:rPr>
      </w:pPr>
    </w:p>
    <w:p w:rsidR="000E6CE7" w:rsidRPr="000E6CE7" w:rsidRDefault="000E6CE7" w:rsidP="000E6CE7">
      <w:pPr>
        <w:spacing w:after="240"/>
        <w:jc w:val="center"/>
        <w:rPr>
          <w:b/>
          <w:sz w:val="28"/>
          <w:szCs w:val="28"/>
        </w:rPr>
      </w:pPr>
      <w:r w:rsidRPr="000E6CE7">
        <w:rPr>
          <w:b/>
          <w:sz w:val="28"/>
          <w:szCs w:val="28"/>
        </w:rPr>
        <w:lastRenderedPageBreak/>
        <w:t>ANEXO III</w:t>
      </w:r>
    </w:p>
    <w:p w:rsidR="000E6CE7" w:rsidRPr="000E6CE7" w:rsidRDefault="000E6CE7" w:rsidP="000E6CE7">
      <w:pPr>
        <w:spacing w:after="240"/>
        <w:jc w:val="center"/>
        <w:rPr>
          <w:b/>
          <w:sz w:val="28"/>
          <w:szCs w:val="28"/>
        </w:rPr>
      </w:pPr>
      <w:r w:rsidRPr="000E6CE7">
        <w:rPr>
          <w:b/>
          <w:sz w:val="28"/>
          <w:szCs w:val="28"/>
        </w:rPr>
        <w:t>MODELO DE CURRÍCULO</w:t>
      </w:r>
    </w:p>
    <w:p w:rsidR="000E6CE7" w:rsidRPr="000E6CE7" w:rsidRDefault="000E6CE7" w:rsidP="000E6CE7">
      <w:pPr>
        <w:spacing w:after="240"/>
        <w:jc w:val="center"/>
        <w:rPr>
          <w:b/>
          <w:sz w:val="28"/>
          <w:szCs w:val="28"/>
        </w:rPr>
      </w:pPr>
      <w:r w:rsidRPr="000E6CE7">
        <w:rPr>
          <w:b/>
          <w:sz w:val="28"/>
          <w:szCs w:val="28"/>
        </w:rPr>
        <w:t>EDITAL 001/2018</w:t>
      </w:r>
    </w:p>
    <w:p w:rsidR="000E6CE7" w:rsidRPr="000E6CE7" w:rsidRDefault="000E6CE7" w:rsidP="000E6CE7">
      <w:pPr>
        <w:spacing w:after="240"/>
        <w:jc w:val="center"/>
        <w:rPr>
          <w:b/>
          <w:sz w:val="28"/>
          <w:szCs w:val="28"/>
        </w:rPr>
      </w:pPr>
      <w:r w:rsidRPr="000E6CE7">
        <w:rPr>
          <w:b/>
          <w:sz w:val="28"/>
          <w:szCs w:val="28"/>
        </w:rPr>
        <w:t>PROCESSO SELETIVO SIMPLIFICADO DO SISTEMA MUNICI</w:t>
      </w:r>
      <w:r>
        <w:rPr>
          <w:b/>
          <w:sz w:val="28"/>
          <w:szCs w:val="28"/>
        </w:rPr>
        <w:t>PAL DE EDUCAÇÃO DE CALDAS NOVAS – GOIÁS -</w:t>
      </w:r>
      <w:r w:rsidRPr="000E6CE7">
        <w:rPr>
          <w:b/>
          <w:sz w:val="28"/>
          <w:szCs w:val="28"/>
        </w:rPr>
        <w:t xml:space="preserve"> PARA A CONTRATAÇÃO DE AUXILIAR DE SERVIÇOS GERAIS</w:t>
      </w:r>
    </w:p>
    <w:p w:rsidR="000E6CE7" w:rsidRPr="000E6CE7" w:rsidRDefault="000E6CE7" w:rsidP="000E6CE7">
      <w:pPr>
        <w:pStyle w:val="PargrafodaLista"/>
        <w:widowControl/>
        <w:numPr>
          <w:ilvl w:val="0"/>
          <w:numId w:val="9"/>
        </w:numPr>
        <w:autoSpaceDE/>
        <w:autoSpaceDN/>
        <w:spacing w:after="160"/>
        <w:contextualSpacing/>
        <w:jc w:val="both"/>
        <w:rPr>
          <w:b/>
          <w:sz w:val="28"/>
          <w:szCs w:val="28"/>
        </w:rPr>
      </w:pPr>
      <w:r w:rsidRPr="000E6CE7">
        <w:rPr>
          <w:b/>
          <w:sz w:val="28"/>
          <w:szCs w:val="28"/>
        </w:rPr>
        <w:t>DADOS PESSOAIS</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NOME: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FILIAÇÃO: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NACIONALIDADE: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NATURALIDADE: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DATA DE NASCIMENTO: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ESTADO CIVIL:</w:t>
      </w:r>
    </w:p>
    <w:p w:rsidR="000E6CE7" w:rsidRPr="000E6CE7" w:rsidRDefault="000E6CE7" w:rsidP="000E6CE7">
      <w:pPr>
        <w:pStyle w:val="PargrafodaLista"/>
        <w:widowControl/>
        <w:numPr>
          <w:ilvl w:val="0"/>
          <w:numId w:val="9"/>
        </w:numPr>
        <w:autoSpaceDE/>
        <w:autoSpaceDN/>
        <w:spacing w:before="240" w:after="160"/>
        <w:contextualSpacing/>
        <w:jc w:val="both"/>
        <w:rPr>
          <w:b/>
          <w:sz w:val="28"/>
          <w:szCs w:val="28"/>
        </w:rPr>
      </w:pPr>
      <w:r w:rsidRPr="000E6CE7">
        <w:rPr>
          <w:b/>
          <w:sz w:val="28"/>
          <w:szCs w:val="28"/>
        </w:rPr>
        <w:t xml:space="preserve">DADOS DE IDENTIFICAÇÃO </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CARTEIRA DE IDENTIDADE E ÓRGÃO ESPEDIDOR:</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CADASTRO DE PESSOA FÍSICA – CPF:</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TITULO DE ELEITOR – ZONA – SEÇÃO: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NÚMERO DO CERTIFICADO DE</w:t>
      </w:r>
      <w:r>
        <w:rPr>
          <w:sz w:val="28"/>
          <w:szCs w:val="28"/>
        </w:rPr>
        <w:t xml:space="preserve"> </w:t>
      </w:r>
      <w:r w:rsidRPr="000E6CE7">
        <w:rPr>
          <w:sz w:val="28"/>
          <w:szCs w:val="28"/>
        </w:rPr>
        <w:t>RESERVISTA:</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ENDEREÇO RESIDENCIAL:</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Pr>
          <w:sz w:val="28"/>
          <w:szCs w:val="28"/>
        </w:rPr>
        <w:t>ENDEREÇO ELETRÔ</w:t>
      </w:r>
      <w:r w:rsidRPr="000E6CE7">
        <w:rPr>
          <w:sz w:val="28"/>
          <w:szCs w:val="28"/>
        </w:rPr>
        <w:t>NICO – E-MAIL:</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r w:rsidRPr="000E6CE7">
        <w:rPr>
          <w:sz w:val="28"/>
          <w:szCs w:val="28"/>
        </w:rPr>
        <w:t>TELEFONE RESIDENCIAL E CELULAR:</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8"/>
          <w:szCs w:val="28"/>
        </w:rPr>
      </w:pPr>
    </w:p>
    <w:p w:rsidR="000E6CE7" w:rsidRDefault="000E6CE7" w:rsidP="000E6CE7">
      <w:pPr>
        <w:pStyle w:val="PargrafodaLista"/>
        <w:widowControl/>
        <w:autoSpaceDE/>
        <w:autoSpaceDN/>
        <w:spacing w:after="160"/>
        <w:ind w:left="720"/>
        <w:contextualSpacing/>
        <w:jc w:val="both"/>
        <w:rPr>
          <w:b/>
          <w:sz w:val="28"/>
          <w:szCs w:val="28"/>
        </w:rPr>
      </w:pPr>
    </w:p>
    <w:p w:rsidR="000E6CE7" w:rsidRPr="000E6CE7" w:rsidRDefault="000E6CE7" w:rsidP="000E6CE7">
      <w:pPr>
        <w:pStyle w:val="PargrafodaLista"/>
        <w:widowControl/>
        <w:numPr>
          <w:ilvl w:val="0"/>
          <w:numId w:val="9"/>
        </w:numPr>
        <w:autoSpaceDE/>
        <w:autoSpaceDN/>
        <w:spacing w:after="160"/>
        <w:contextualSpacing/>
        <w:jc w:val="both"/>
        <w:rPr>
          <w:b/>
          <w:sz w:val="28"/>
          <w:szCs w:val="28"/>
        </w:rPr>
      </w:pPr>
      <w:r w:rsidRPr="000E6CE7">
        <w:rPr>
          <w:b/>
          <w:sz w:val="28"/>
          <w:szCs w:val="28"/>
        </w:rPr>
        <w:lastRenderedPageBreak/>
        <w:t>ESCOLARIDADE</w:t>
      </w:r>
    </w:p>
    <w:p w:rsidR="000E6CE7" w:rsidRPr="000E6CE7" w:rsidRDefault="000E6CE7" w:rsidP="000E6CE7">
      <w:pPr>
        <w:pStyle w:val="PargrafodaLista"/>
        <w:widowControl/>
        <w:numPr>
          <w:ilvl w:val="1"/>
          <w:numId w:val="9"/>
        </w:numPr>
        <w:autoSpaceDE/>
        <w:autoSpaceDN/>
        <w:spacing w:after="160"/>
        <w:contextualSpacing/>
        <w:jc w:val="both"/>
        <w:rPr>
          <w:sz w:val="28"/>
          <w:szCs w:val="28"/>
        </w:rPr>
      </w:pPr>
      <w:r w:rsidRPr="000E6CE7">
        <w:rPr>
          <w:b/>
          <w:sz w:val="28"/>
          <w:szCs w:val="28"/>
        </w:rPr>
        <w:t>ENSINO FUNDAMENTAL</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INSTITUIÇÃO DE ENSINO: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DATA DE CONCLUSÃO:</w:t>
      </w:r>
    </w:p>
    <w:p w:rsidR="000E6CE7" w:rsidRPr="000E6CE7" w:rsidRDefault="000E6CE7" w:rsidP="000E6CE7">
      <w:pPr>
        <w:pStyle w:val="PargrafodaLista"/>
        <w:widowControl/>
        <w:numPr>
          <w:ilvl w:val="1"/>
          <w:numId w:val="9"/>
        </w:numPr>
        <w:autoSpaceDE/>
        <w:autoSpaceDN/>
        <w:spacing w:before="240" w:after="160"/>
        <w:contextualSpacing/>
        <w:jc w:val="both"/>
        <w:rPr>
          <w:b/>
          <w:sz w:val="28"/>
          <w:szCs w:val="28"/>
        </w:rPr>
      </w:pPr>
      <w:r w:rsidRPr="000E6CE7">
        <w:rPr>
          <w:b/>
          <w:sz w:val="28"/>
          <w:szCs w:val="28"/>
        </w:rPr>
        <w:t xml:space="preserve">ENSINO MÉDIO </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INSTITUIÇÃO DE ENSINO: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DATA DE CONCLUSÃO:</w:t>
      </w:r>
    </w:p>
    <w:p w:rsidR="000E6CE7" w:rsidRPr="000E6CE7" w:rsidRDefault="000E6CE7" w:rsidP="000E6CE7">
      <w:pPr>
        <w:pStyle w:val="PargrafodaLista"/>
        <w:widowControl/>
        <w:numPr>
          <w:ilvl w:val="0"/>
          <w:numId w:val="9"/>
        </w:numPr>
        <w:autoSpaceDE/>
        <w:autoSpaceDN/>
        <w:spacing w:before="240" w:after="160"/>
        <w:contextualSpacing/>
        <w:jc w:val="both"/>
        <w:rPr>
          <w:b/>
          <w:sz w:val="28"/>
          <w:szCs w:val="28"/>
        </w:rPr>
      </w:pPr>
      <w:r w:rsidRPr="000E6CE7">
        <w:rPr>
          <w:b/>
          <w:sz w:val="28"/>
          <w:szCs w:val="28"/>
        </w:rPr>
        <w:t xml:space="preserve">EXPERIÊNCIA PROFISSIONAL </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EMPRESA\ ÓRGÃO: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CONTATO \ TELEFONE: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PERÍODO:</w:t>
      </w:r>
    </w:p>
    <w:p w:rsidR="000E6CE7" w:rsidRPr="000E6CE7" w:rsidRDefault="000E6CE7" w:rsidP="000E6CE7">
      <w:pPr>
        <w:ind w:left="360"/>
        <w:jc w:val="both"/>
        <w:rPr>
          <w:sz w:val="10"/>
          <w:szCs w:val="10"/>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EMPRESA\ ÓRGÃO: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CONTATO \ TELEFONE: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PERÍODO:</w:t>
      </w:r>
    </w:p>
    <w:p w:rsidR="000E6CE7" w:rsidRPr="000E6CE7" w:rsidRDefault="000E6CE7" w:rsidP="000E6CE7">
      <w:pPr>
        <w:ind w:left="360"/>
        <w:jc w:val="both"/>
        <w:rPr>
          <w:sz w:val="10"/>
          <w:szCs w:val="10"/>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EMPRESA\ ÓRGÃO: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CONTATO \ TELEFONE: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PERÍODO:</w:t>
      </w:r>
    </w:p>
    <w:p w:rsidR="000E6CE7" w:rsidRPr="000E6CE7" w:rsidRDefault="000E6CE7" w:rsidP="000E6CE7">
      <w:pPr>
        <w:ind w:left="360"/>
        <w:jc w:val="both"/>
        <w:rPr>
          <w:sz w:val="10"/>
          <w:szCs w:val="10"/>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EMPRESA\ ÓRGÃO:</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CONTATO \ TELEFONE:</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r w:rsidRPr="000E6CE7">
        <w:rPr>
          <w:sz w:val="28"/>
          <w:szCs w:val="28"/>
        </w:rPr>
        <w:t>PERÍODO:</w:t>
      </w:r>
    </w:p>
    <w:p w:rsidR="000E6CE7" w:rsidRDefault="000E6CE7" w:rsidP="000E6CE7">
      <w:pPr>
        <w:pStyle w:val="PargrafodaLista"/>
        <w:widowControl/>
        <w:autoSpaceDE/>
        <w:autoSpaceDN/>
        <w:spacing w:before="240" w:after="160"/>
        <w:ind w:left="720"/>
        <w:contextualSpacing/>
        <w:jc w:val="both"/>
        <w:rPr>
          <w:b/>
          <w:sz w:val="28"/>
          <w:szCs w:val="28"/>
        </w:rPr>
      </w:pPr>
    </w:p>
    <w:p w:rsidR="000E6CE7" w:rsidRPr="000E6CE7" w:rsidRDefault="000E6CE7" w:rsidP="000E6CE7">
      <w:pPr>
        <w:pStyle w:val="PargrafodaLista"/>
        <w:widowControl/>
        <w:numPr>
          <w:ilvl w:val="0"/>
          <w:numId w:val="9"/>
        </w:numPr>
        <w:autoSpaceDE/>
        <w:autoSpaceDN/>
        <w:spacing w:before="240" w:after="160"/>
        <w:contextualSpacing/>
        <w:jc w:val="both"/>
        <w:rPr>
          <w:b/>
          <w:sz w:val="28"/>
          <w:szCs w:val="28"/>
        </w:rPr>
      </w:pPr>
      <w:r w:rsidRPr="000E6CE7">
        <w:rPr>
          <w:b/>
          <w:sz w:val="28"/>
          <w:szCs w:val="28"/>
        </w:rPr>
        <w:lastRenderedPageBreak/>
        <w:t xml:space="preserve">INFORMAÇÕES ADICIONAIS </w:t>
      </w: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right"/>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right"/>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right"/>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right"/>
        <w:rPr>
          <w:sz w:val="28"/>
          <w:szCs w:val="28"/>
        </w:rPr>
      </w:pPr>
    </w:p>
    <w:p w:rsidR="000E6CE7" w:rsidRPr="000E6CE7" w:rsidRDefault="000E6CE7" w:rsidP="000E6CE7">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right"/>
        <w:rPr>
          <w:sz w:val="28"/>
          <w:szCs w:val="28"/>
        </w:rPr>
      </w:pPr>
    </w:p>
    <w:p w:rsidR="000E6CE7" w:rsidRPr="000E6CE7" w:rsidRDefault="000E6CE7" w:rsidP="000E6CE7">
      <w:pPr>
        <w:ind w:left="360"/>
        <w:jc w:val="right"/>
        <w:rPr>
          <w:sz w:val="28"/>
          <w:szCs w:val="28"/>
        </w:rPr>
      </w:pPr>
    </w:p>
    <w:p w:rsidR="000E6CE7" w:rsidRPr="000E6CE7" w:rsidRDefault="000E6CE7" w:rsidP="000E6CE7">
      <w:pPr>
        <w:ind w:left="360"/>
        <w:jc w:val="right"/>
        <w:rPr>
          <w:sz w:val="28"/>
          <w:szCs w:val="28"/>
        </w:rPr>
      </w:pPr>
    </w:p>
    <w:p w:rsidR="000E6CE7" w:rsidRPr="000E6CE7" w:rsidRDefault="000E6CE7" w:rsidP="000E6CE7">
      <w:pPr>
        <w:spacing w:before="240"/>
        <w:ind w:left="360"/>
        <w:jc w:val="right"/>
        <w:rPr>
          <w:sz w:val="28"/>
          <w:szCs w:val="28"/>
        </w:rPr>
      </w:pPr>
      <w:r w:rsidRPr="000E6CE7">
        <w:rPr>
          <w:sz w:val="28"/>
          <w:szCs w:val="28"/>
        </w:rPr>
        <w:t>Caldas Novas, _______ de  março de 2018.</w:t>
      </w:r>
    </w:p>
    <w:p w:rsidR="000E6CE7" w:rsidRPr="000E6CE7" w:rsidRDefault="000E6CE7" w:rsidP="000E6CE7">
      <w:pPr>
        <w:spacing w:before="240"/>
        <w:ind w:left="360"/>
        <w:jc w:val="right"/>
        <w:rPr>
          <w:sz w:val="28"/>
          <w:szCs w:val="28"/>
        </w:rPr>
      </w:pPr>
    </w:p>
    <w:p w:rsidR="000E6CE7" w:rsidRPr="000E6CE7" w:rsidRDefault="000E6CE7" w:rsidP="000E6CE7">
      <w:pPr>
        <w:spacing w:before="240"/>
        <w:ind w:left="360"/>
        <w:jc w:val="right"/>
        <w:rPr>
          <w:sz w:val="28"/>
          <w:szCs w:val="28"/>
        </w:rPr>
      </w:pPr>
    </w:p>
    <w:p w:rsidR="000E6CE7" w:rsidRPr="000E6CE7" w:rsidRDefault="000E6CE7" w:rsidP="000E6CE7">
      <w:pPr>
        <w:spacing w:before="240"/>
        <w:ind w:left="360"/>
        <w:jc w:val="center"/>
        <w:rPr>
          <w:b/>
          <w:sz w:val="28"/>
          <w:szCs w:val="28"/>
        </w:rPr>
      </w:pPr>
      <w:r w:rsidRPr="000E6CE7">
        <w:rPr>
          <w:b/>
          <w:sz w:val="28"/>
          <w:szCs w:val="28"/>
        </w:rPr>
        <w:t xml:space="preserve">ASSINATURA DO CANDIDATO </w:t>
      </w:r>
    </w:p>
    <w:p w:rsidR="000E6CE7" w:rsidRPr="000E6CE7" w:rsidRDefault="000E6CE7" w:rsidP="000E6CE7"/>
    <w:sectPr w:rsidR="000E6CE7" w:rsidRPr="000E6CE7" w:rsidSect="004C520C">
      <w:pgSz w:w="12240" w:h="15840"/>
      <w:pgMar w:top="1460" w:right="840" w:bottom="1220" w:left="900" w:header="166" w:footer="10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90" w:rsidRDefault="00B77690" w:rsidP="004C520C">
      <w:r>
        <w:separator/>
      </w:r>
    </w:p>
  </w:endnote>
  <w:endnote w:type="continuationSeparator" w:id="1">
    <w:p w:rsidR="00B77690" w:rsidRDefault="00B77690" w:rsidP="004C5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0C" w:rsidRDefault="00E2088F">
    <w:pPr>
      <w:pStyle w:val="Corpodetexto"/>
      <w:spacing w:line="14" w:lineRule="auto"/>
      <w:rPr>
        <w:sz w:val="20"/>
      </w:rPr>
    </w:pPr>
    <w:r w:rsidRPr="00E2088F">
      <w:pict>
        <v:line id="_x0000_s1026" style="position:absolute;z-index:-14200;mso-position-horizontal-relative:page;mso-position-vertical-relative:page" from="95.2pt,731.2pt" to="516.7pt,731.2pt" strokeweight=".25292mm">
          <w10:wrap anchorx="page" anchory="page"/>
        </v:line>
      </w:pict>
    </w:r>
    <w:r w:rsidRPr="00E2088F">
      <w:pict>
        <v:shapetype id="_x0000_t202" coordsize="21600,21600" o:spt="202" path="m,l,21600r21600,l21600,xe">
          <v:stroke joinstyle="miter"/>
          <v:path gradientshapeok="t" o:connecttype="rect"/>
        </v:shapetype>
        <v:shape id="_x0000_s1025" type="#_x0000_t202" style="position:absolute;margin-left:170pt;margin-top:731.8pt;width:272.05pt;height:35.95pt;z-index:-14176;mso-position-horizontal-relative:page;mso-position-vertical-relative:page" filled="f" stroked="f">
          <v:textbox style="mso-next-textbox:#_x0000_s1025" inset="0,0,0,0">
            <w:txbxContent>
              <w:p w:rsidR="004C520C" w:rsidRDefault="00582C3F">
                <w:pPr>
                  <w:spacing w:before="10"/>
                  <w:ind w:left="20" w:right="18"/>
                  <w:jc w:val="center"/>
                  <w:rPr>
                    <w:sz w:val="20"/>
                  </w:rPr>
                </w:pPr>
                <w:r>
                  <w:rPr>
                    <w:sz w:val="20"/>
                  </w:rPr>
                  <w:t xml:space="preserve">Rua Capitão João Crisóstomo, 147 - Centro -Caldas Novas - Goiás. CNPJ: 01.787.506/0001-55 - Site: </w:t>
                </w:r>
                <w:hyperlink r:id="rId1">
                  <w:r>
                    <w:rPr>
                      <w:sz w:val="20"/>
                    </w:rPr>
                    <w:t>www.caldasnovas.go.gov.br</w:t>
                  </w:r>
                </w:hyperlink>
                <w:r>
                  <w:rPr>
                    <w:sz w:val="20"/>
                  </w:rPr>
                  <w:t xml:space="preserve"> Telefax (64) 3454-3531 / 3454-3801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90" w:rsidRDefault="00B77690" w:rsidP="004C520C">
      <w:r>
        <w:separator/>
      </w:r>
    </w:p>
  </w:footnote>
  <w:footnote w:type="continuationSeparator" w:id="1">
    <w:p w:rsidR="00B77690" w:rsidRDefault="00B77690" w:rsidP="004C5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0C" w:rsidRDefault="00582C3F">
    <w:pPr>
      <w:pStyle w:val="Corpodetexto"/>
      <w:spacing w:line="14" w:lineRule="auto"/>
      <w:rPr>
        <w:sz w:val="20"/>
      </w:rPr>
    </w:pPr>
    <w:r>
      <w:rPr>
        <w:noProof/>
        <w:lang w:bidi="ar-SA"/>
      </w:rPr>
      <w:drawing>
        <wp:anchor distT="0" distB="0" distL="0" distR="0" simplePos="0" relativeHeight="268421159" behindDoc="1" locked="0" layoutInCell="1" allowOverlap="1">
          <wp:simplePos x="0" y="0"/>
          <wp:positionH relativeFrom="page">
            <wp:posOffset>448055</wp:posOffset>
          </wp:positionH>
          <wp:positionV relativeFrom="page">
            <wp:posOffset>105155</wp:posOffset>
          </wp:positionV>
          <wp:extent cx="665988"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5988" cy="685800"/>
                  </a:xfrm>
                  <a:prstGeom prst="rect">
                    <a:avLst/>
                  </a:prstGeom>
                </pic:spPr>
              </pic:pic>
            </a:graphicData>
          </a:graphic>
        </wp:anchor>
      </w:drawing>
    </w:r>
    <w:r>
      <w:rPr>
        <w:noProof/>
        <w:lang w:bidi="ar-SA"/>
      </w:rPr>
      <w:drawing>
        <wp:anchor distT="0" distB="0" distL="0" distR="0" simplePos="0" relativeHeight="268421183" behindDoc="1" locked="0" layoutInCell="1" allowOverlap="1">
          <wp:simplePos x="0" y="0"/>
          <wp:positionH relativeFrom="page">
            <wp:posOffset>6801611</wp:posOffset>
          </wp:positionH>
          <wp:positionV relativeFrom="page">
            <wp:posOffset>152400</wp:posOffset>
          </wp:positionV>
          <wp:extent cx="701040"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01040" cy="571500"/>
                  </a:xfrm>
                  <a:prstGeom prst="rect">
                    <a:avLst/>
                  </a:prstGeom>
                </pic:spPr>
              </pic:pic>
            </a:graphicData>
          </a:graphic>
        </wp:anchor>
      </w:drawing>
    </w:r>
    <w:r w:rsidR="00E2088F" w:rsidRPr="00E2088F">
      <w:pict>
        <v:line id="_x0000_s1028" style="position:absolute;z-index:-14248;mso-position-horizontal-relative:page;mso-position-vertical-relative:page" from="116.9pt,64.05pt" to="494.85pt,64.05pt" strokeweight=".19811mm">
          <w10:wrap anchorx="page" anchory="page"/>
        </v:line>
      </w:pict>
    </w:r>
    <w:r w:rsidR="00E2088F" w:rsidRPr="00E2088F">
      <w:pict>
        <v:shapetype id="_x0000_t202" coordsize="21600,21600" o:spt="202" path="m,l,21600r21600,l21600,xe">
          <v:stroke joinstyle="miter"/>
          <v:path gradientshapeok="t" o:connecttype="rect"/>
        </v:shapetype>
        <v:shape id="_x0000_s1027" type="#_x0000_t202" style="position:absolute;margin-left:87.8pt;margin-top:35.1pt;width:436.25pt;height:14.25pt;z-index:-14224;mso-position-horizontal-relative:page;mso-position-vertical-relative:page" filled="f" stroked="f">
          <v:textbox style="mso-next-textbox:#_x0000_s1027" inset="0,0,0,0">
            <w:txbxContent>
              <w:p w:rsidR="004C520C" w:rsidRDefault="00582C3F">
                <w:pPr>
                  <w:spacing w:before="11"/>
                  <w:ind w:left="20"/>
                </w:pPr>
                <w:r>
                  <w:t>SECRETARIA DE EDUCAÇÃO, ESPORTE E LAZER DO MUNICÍPIO DE CALDAS NOVAS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D8"/>
    <w:multiLevelType w:val="hybridMultilevel"/>
    <w:tmpl w:val="8F262202"/>
    <w:lvl w:ilvl="0" w:tplc="2CB81DBA">
      <w:start w:val="1"/>
      <w:numFmt w:val="lowerLetter"/>
      <w:lvlText w:val="%1."/>
      <w:lvlJc w:val="left"/>
      <w:pPr>
        <w:ind w:left="180" w:hanging="286"/>
      </w:pPr>
      <w:rPr>
        <w:rFonts w:ascii="Times New Roman" w:eastAsia="Times New Roman" w:hAnsi="Times New Roman" w:cs="Times New Roman" w:hint="default"/>
        <w:spacing w:val="-2"/>
        <w:w w:val="100"/>
        <w:sz w:val="24"/>
        <w:szCs w:val="24"/>
        <w:lang w:val="pt-BR" w:eastAsia="pt-BR" w:bidi="pt-BR"/>
      </w:rPr>
    </w:lvl>
    <w:lvl w:ilvl="1" w:tplc="B890FE0E">
      <w:numFmt w:val="bullet"/>
      <w:lvlText w:val="•"/>
      <w:lvlJc w:val="left"/>
      <w:pPr>
        <w:ind w:left="1212" w:hanging="286"/>
      </w:pPr>
      <w:rPr>
        <w:rFonts w:hint="default"/>
        <w:lang w:val="pt-BR" w:eastAsia="pt-BR" w:bidi="pt-BR"/>
      </w:rPr>
    </w:lvl>
    <w:lvl w:ilvl="2" w:tplc="E9C86644">
      <w:numFmt w:val="bullet"/>
      <w:lvlText w:val="•"/>
      <w:lvlJc w:val="left"/>
      <w:pPr>
        <w:ind w:left="2244" w:hanging="286"/>
      </w:pPr>
      <w:rPr>
        <w:rFonts w:hint="default"/>
        <w:lang w:val="pt-BR" w:eastAsia="pt-BR" w:bidi="pt-BR"/>
      </w:rPr>
    </w:lvl>
    <w:lvl w:ilvl="3" w:tplc="9A66B84A">
      <w:numFmt w:val="bullet"/>
      <w:lvlText w:val="•"/>
      <w:lvlJc w:val="left"/>
      <w:pPr>
        <w:ind w:left="3276" w:hanging="286"/>
      </w:pPr>
      <w:rPr>
        <w:rFonts w:hint="default"/>
        <w:lang w:val="pt-BR" w:eastAsia="pt-BR" w:bidi="pt-BR"/>
      </w:rPr>
    </w:lvl>
    <w:lvl w:ilvl="4" w:tplc="604CC3D4">
      <w:numFmt w:val="bullet"/>
      <w:lvlText w:val="•"/>
      <w:lvlJc w:val="left"/>
      <w:pPr>
        <w:ind w:left="4308" w:hanging="286"/>
      </w:pPr>
      <w:rPr>
        <w:rFonts w:hint="default"/>
        <w:lang w:val="pt-BR" w:eastAsia="pt-BR" w:bidi="pt-BR"/>
      </w:rPr>
    </w:lvl>
    <w:lvl w:ilvl="5" w:tplc="2D56A59A">
      <w:numFmt w:val="bullet"/>
      <w:lvlText w:val="•"/>
      <w:lvlJc w:val="left"/>
      <w:pPr>
        <w:ind w:left="5340" w:hanging="286"/>
      </w:pPr>
      <w:rPr>
        <w:rFonts w:hint="default"/>
        <w:lang w:val="pt-BR" w:eastAsia="pt-BR" w:bidi="pt-BR"/>
      </w:rPr>
    </w:lvl>
    <w:lvl w:ilvl="6" w:tplc="AD3A1978">
      <w:numFmt w:val="bullet"/>
      <w:lvlText w:val="•"/>
      <w:lvlJc w:val="left"/>
      <w:pPr>
        <w:ind w:left="6372" w:hanging="286"/>
      </w:pPr>
      <w:rPr>
        <w:rFonts w:hint="default"/>
        <w:lang w:val="pt-BR" w:eastAsia="pt-BR" w:bidi="pt-BR"/>
      </w:rPr>
    </w:lvl>
    <w:lvl w:ilvl="7" w:tplc="7B0C1F72">
      <w:numFmt w:val="bullet"/>
      <w:lvlText w:val="•"/>
      <w:lvlJc w:val="left"/>
      <w:pPr>
        <w:ind w:left="7404" w:hanging="286"/>
      </w:pPr>
      <w:rPr>
        <w:rFonts w:hint="default"/>
        <w:lang w:val="pt-BR" w:eastAsia="pt-BR" w:bidi="pt-BR"/>
      </w:rPr>
    </w:lvl>
    <w:lvl w:ilvl="8" w:tplc="B46ACEF0">
      <w:numFmt w:val="bullet"/>
      <w:lvlText w:val="•"/>
      <w:lvlJc w:val="left"/>
      <w:pPr>
        <w:ind w:left="8436" w:hanging="286"/>
      </w:pPr>
      <w:rPr>
        <w:rFonts w:hint="default"/>
        <w:lang w:val="pt-BR" w:eastAsia="pt-BR" w:bidi="pt-BR"/>
      </w:rPr>
    </w:lvl>
  </w:abstractNum>
  <w:abstractNum w:abstractNumId="1">
    <w:nsid w:val="0D191CF4"/>
    <w:multiLevelType w:val="multilevel"/>
    <w:tmpl w:val="2848B1AC"/>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377C11"/>
    <w:multiLevelType w:val="hybridMultilevel"/>
    <w:tmpl w:val="C2BE7086"/>
    <w:lvl w:ilvl="0" w:tplc="56C2E086">
      <w:start w:val="10"/>
      <w:numFmt w:val="decimal"/>
      <w:lvlText w:val="%1."/>
      <w:lvlJc w:val="left"/>
      <w:pPr>
        <w:ind w:left="1246" w:hanging="360"/>
      </w:pPr>
      <w:rPr>
        <w:rFonts w:ascii="Arial" w:eastAsia="Arial" w:hAnsi="Arial" w:cs="Arial" w:hint="default"/>
        <w:b/>
        <w:bCs/>
        <w:w w:val="92"/>
        <w:sz w:val="24"/>
        <w:szCs w:val="24"/>
        <w:lang w:val="pt-BR" w:eastAsia="pt-BR" w:bidi="pt-BR"/>
      </w:rPr>
    </w:lvl>
    <w:lvl w:ilvl="1" w:tplc="235857E2">
      <w:numFmt w:val="bullet"/>
      <w:lvlText w:val="•"/>
      <w:lvlJc w:val="left"/>
      <w:pPr>
        <w:ind w:left="2166" w:hanging="360"/>
      </w:pPr>
      <w:rPr>
        <w:rFonts w:hint="default"/>
        <w:lang w:val="pt-BR" w:eastAsia="pt-BR" w:bidi="pt-BR"/>
      </w:rPr>
    </w:lvl>
    <w:lvl w:ilvl="2" w:tplc="DD9E8E62">
      <w:numFmt w:val="bullet"/>
      <w:lvlText w:val="•"/>
      <w:lvlJc w:val="left"/>
      <w:pPr>
        <w:ind w:left="3092" w:hanging="360"/>
      </w:pPr>
      <w:rPr>
        <w:rFonts w:hint="default"/>
        <w:lang w:val="pt-BR" w:eastAsia="pt-BR" w:bidi="pt-BR"/>
      </w:rPr>
    </w:lvl>
    <w:lvl w:ilvl="3" w:tplc="C09215F0">
      <w:numFmt w:val="bullet"/>
      <w:lvlText w:val="•"/>
      <w:lvlJc w:val="left"/>
      <w:pPr>
        <w:ind w:left="4018" w:hanging="360"/>
      </w:pPr>
      <w:rPr>
        <w:rFonts w:hint="default"/>
        <w:lang w:val="pt-BR" w:eastAsia="pt-BR" w:bidi="pt-BR"/>
      </w:rPr>
    </w:lvl>
    <w:lvl w:ilvl="4" w:tplc="0BC60B90">
      <w:numFmt w:val="bullet"/>
      <w:lvlText w:val="•"/>
      <w:lvlJc w:val="left"/>
      <w:pPr>
        <w:ind w:left="4944" w:hanging="360"/>
      </w:pPr>
      <w:rPr>
        <w:rFonts w:hint="default"/>
        <w:lang w:val="pt-BR" w:eastAsia="pt-BR" w:bidi="pt-BR"/>
      </w:rPr>
    </w:lvl>
    <w:lvl w:ilvl="5" w:tplc="CF00F2B2">
      <w:numFmt w:val="bullet"/>
      <w:lvlText w:val="•"/>
      <w:lvlJc w:val="left"/>
      <w:pPr>
        <w:ind w:left="5870" w:hanging="360"/>
      </w:pPr>
      <w:rPr>
        <w:rFonts w:hint="default"/>
        <w:lang w:val="pt-BR" w:eastAsia="pt-BR" w:bidi="pt-BR"/>
      </w:rPr>
    </w:lvl>
    <w:lvl w:ilvl="6" w:tplc="275C61C8">
      <w:numFmt w:val="bullet"/>
      <w:lvlText w:val="•"/>
      <w:lvlJc w:val="left"/>
      <w:pPr>
        <w:ind w:left="6796" w:hanging="360"/>
      </w:pPr>
      <w:rPr>
        <w:rFonts w:hint="default"/>
        <w:lang w:val="pt-BR" w:eastAsia="pt-BR" w:bidi="pt-BR"/>
      </w:rPr>
    </w:lvl>
    <w:lvl w:ilvl="7" w:tplc="C9FC73E2">
      <w:numFmt w:val="bullet"/>
      <w:lvlText w:val="•"/>
      <w:lvlJc w:val="left"/>
      <w:pPr>
        <w:ind w:left="7722" w:hanging="360"/>
      </w:pPr>
      <w:rPr>
        <w:rFonts w:hint="default"/>
        <w:lang w:val="pt-BR" w:eastAsia="pt-BR" w:bidi="pt-BR"/>
      </w:rPr>
    </w:lvl>
    <w:lvl w:ilvl="8" w:tplc="4462D03E">
      <w:numFmt w:val="bullet"/>
      <w:lvlText w:val="•"/>
      <w:lvlJc w:val="left"/>
      <w:pPr>
        <w:ind w:left="8648" w:hanging="360"/>
      </w:pPr>
      <w:rPr>
        <w:rFonts w:hint="default"/>
        <w:lang w:val="pt-BR" w:eastAsia="pt-BR" w:bidi="pt-BR"/>
      </w:rPr>
    </w:lvl>
  </w:abstractNum>
  <w:abstractNum w:abstractNumId="3">
    <w:nsid w:val="265F4DB7"/>
    <w:multiLevelType w:val="multilevel"/>
    <w:tmpl w:val="3F422666"/>
    <w:lvl w:ilvl="0">
      <w:start w:val="1"/>
      <w:numFmt w:val="decimal"/>
      <w:lvlText w:val="%1."/>
      <w:lvlJc w:val="left"/>
      <w:pPr>
        <w:ind w:left="420" w:hanging="240"/>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180" w:hanging="722"/>
      </w:pPr>
      <w:rPr>
        <w:rFonts w:ascii="Times New Roman" w:hAnsi="Times New Roman" w:cs="Times New Roman" w:hint="default"/>
        <w:spacing w:val="-30"/>
        <w:w w:val="99"/>
        <w:sz w:val="24"/>
        <w:szCs w:val="24"/>
        <w:lang w:val="pt-BR" w:eastAsia="pt-BR" w:bidi="pt-BR"/>
      </w:rPr>
    </w:lvl>
    <w:lvl w:ilvl="2">
      <w:start w:val="1"/>
      <w:numFmt w:val="decimal"/>
      <w:lvlText w:val="%1.%2.%3"/>
      <w:lvlJc w:val="left"/>
      <w:pPr>
        <w:ind w:left="1488" w:hanging="722"/>
      </w:pPr>
      <w:rPr>
        <w:rFonts w:ascii="Times New Roman" w:eastAsia="Times New Roman" w:hAnsi="Times New Roman" w:cs="Times New Roman" w:hint="default"/>
        <w:spacing w:val="-2"/>
        <w:w w:val="100"/>
        <w:sz w:val="24"/>
        <w:szCs w:val="24"/>
        <w:lang w:val="pt-BR" w:eastAsia="pt-BR" w:bidi="pt-BR"/>
      </w:rPr>
    </w:lvl>
    <w:lvl w:ilvl="3">
      <w:start w:val="1"/>
      <w:numFmt w:val="lowerLetter"/>
      <w:lvlText w:val="%4."/>
      <w:lvlJc w:val="left"/>
      <w:pPr>
        <w:ind w:left="1821" w:hanging="722"/>
      </w:pPr>
      <w:rPr>
        <w:rFonts w:ascii="Times New Roman" w:eastAsia="Times New Roman" w:hAnsi="Times New Roman" w:cs="Times New Roman" w:hint="default"/>
        <w:spacing w:val="-1"/>
        <w:w w:val="99"/>
        <w:sz w:val="24"/>
        <w:szCs w:val="24"/>
        <w:lang w:val="pt-BR" w:eastAsia="pt-BR" w:bidi="pt-BR"/>
      </w:rPr>
    </w:lvl>
    <w:lvl w:ilvl="4">
      <w:numFmt w:val="bullet"/>
      <w:lvlText w:val="•"/>
      <w:lvlJc w:val="left"/>
      <w:pPr>
        <w:ind w:left="1660" w:hanging="722"/>
      </w:pPr>
      <w:rPr>
        <w:rFonts w:hint="default"/>
        <w:lang w:val="pt-BR" w:eastAsia="pt-BR" w:bidi="pt-BR"/>
      </w:rPr>
    </w:lvl>
    <w:lvl w:ilvl="5">
      <w:numFmt w:val="bullet"/>
      <w:lvlText w:val="•"/>
      <w:lvlJc w:val="left"/>
      <w:pPr>
        <w:ind w:left="1820" w:hanging="722"/>
      </w:pPr>
      <w:rPr>
        <w:rFonts w:hint="default"/>
        <w:lang w:val="pt-BR" w:eastAsia="pt-BR" w:bidi="pt-BR"/>
      </w:rPr>
    </w:lvl>
    <w:lvl w:ilvl="6">
      <w:numFmt w:val="bullet"/>
      <w:lvlText w:val="•"/>
      <w:lvlJc w:val="left"/>
      <w:pPr>
        <w:ind w:left="3556" w:hanging="722"/>
      </w:pPr>
      <w:rPr>
        <w:rFonts w:hint="default"/>
        <w:lang w:val="pt-BR" w:eastAsia="pt-BR" w:bidi="pt-BR"/>
      </w:rPr>
    </w:lvl>
    <w:lvl w:ilvl="7">
      <w:numFmt w:val="bullet"/>
      <w:lvlText w:val="•"/>
      <w:lvlJc w:val="left"/>
      <w:pPr>
        <w:ind w:left="5292" w:hanging="722"/>
      </w:pPr>
      <w:rPr>
        <w:rFonts w:hint="default"/>
        <w:lang w:val="pt-BR" w:eastAsia="pt-BR" w:bidi="pt-BR"/>
      </w:rPr>
    </w:lvl>
    <w:lvl w:ilvl="8">
      <w:numFmt w:val="bullet"/>
      <w:lvlText w:val="•"/>
      <w:lvlJc w:val="left"/>
      <w:pPr>
        <w:ind w:left="7028" w:hanging="722"/>
      </w:pPr>
      <w:rPr>
        <w:rFonts w:hint="default"/>
        <w:lang w:val="pt-BR" w:eastAsia="pt-BR" w:bidi="pt-BR"/>
      </w:rPr>
    </w:lvl>
  </w:abstractNum>
  <w:abstractNum w:abstractNumId="4">
    <w:nsid w:val="285A2CE7"/>
    <w:multiLevelType w:val="multilevel"/>
    <w:tmpl w:val="CAC6CCC0"/>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F051897"/>
    <w:multiLevelType w:val="hybridMultilevel"/>
    <w:tmpl w:val="FC46B7B8"/>
    <w:lvl w:ilvl="0" w:tplc="A5F0707C">
      <w:start w:val="1"/>
      <w:numFmt w:val="lowerLetter"/>
      <w:lvlText w:val="%1."/>
      <w:lvlJc w:val="left"/>
      <w:pPr>
        <w:ind w:left="180" w:hanging="252"/>
      </w:pPr>
      <w:rPr>
        <w:rFonts w:ascii="Times New Roman" w:eastAsia="Times New Roman" w:hAnsi="Times New Roman" w:cs="Times New Roman" w:hint="default"/>
        <w:spacing w:val="-1"/>
        <w:w w:val="100"/>
        <w:sz w:val="24"/>
        <w:szCs w:val="24"/>
        <w:lang w:val="pt-BR" w:eastAsia="pt-BR" w:bidi="pt-BR"/>
      </w:rPr>
    </w:lvl>
    <w:lvl w:ilvl="1" w:tplc="CFE077EA">
      <w:numFmt w:val="bullet"/>
      <w:lvlText w:val="•"/>
      <w:lvlJc w:val="left"/>
      <w:pPr>
        <w:ind w:left="1212" w:hanging="252"/>
      </w:pPr>
      <w:rPr>
        <w:rFonts w:hint="default"/>
        <w:lang w:val="pt-BR" w:eastAsia="pt-BR" w:bidi="pt-BR"/>
      </w:rPr>
    </w:lvl>
    <w:lvl w:ilvl="2" w:tplc="B1D0EEA2">
      <w:numFmt w:val="bullet"/>
      <w:lvlText w:val="•"/>
      <w:lvlJc w:val="left"/>
      <w:pPr>
        <w:ind w:left="2244" w:hanging="252"/>
      </w:pPr>
      <w:rPr>
        <w:rFonts w:hint="default"/>
        <w:lang w:val="pt-BR" w:eastAsia="pt-BR" w:bidi="pt-BR"/>
      </w:rPr>
    </w:lvl>
    <w:lvl w:ilvl="3" w:tplc="52921206">
      <w:numFmt w:val="bullet"/>
      <w:lvlText w:val="•"/>
      <w:lvlJc w:val="left"/>
      <w:pPr>
        <w:ind w:left="3276" w:hanging="252"/>
      </w:pPr>
      <w:rPr>
        <w:rFonts w:hint="default"/>
        <w:lang w:val="pt-BR" w:eastAsia="pt-BR" w:bidi="pt-BR"/>
      </w:rPr>
    </w:lvl>
    <w:lvl w:ilvl="4" w:tplc="E42CE87E">
      <w:numFmt w:val="bullet"/>
      <w:lvlText w:val="•"/>
      <w:lvlJc w:val="left"/>
      <w:pPr>
        <w:ind w:left="4308" w:hanging="252"/>
      </w:pPr>
      <w:rPr>
        <w:rFonts w:hint="default"/>
        <w:lang w:val="pt-BR" w:eastAsia="pt-BR" w:bidi="pt-BR"/>
      </w:rPr>
    </w:lvl>
    <w:lvl w:ilvl="5" w:tplc="D83E576A">
      <w:numFmt w:val="bullet"/>
      <w:lvlText w:val="•"/>
      <w:lvlJc w:val="left"/>
      <w:pPr>
        <w:ind w:left="5340" w:hanging="252"/>
      </w:pPr>
      <w:rPr>
        <w:rFonts w:hint="default"/>
        <w:lang w:val="pt-BR" w:eastAsia="pt-BR" w:bidi="pt-BR"/>
      </w:rPr>
    </w:lvl>
    <w:lvl w:ilvl="6" w:tplc="DF682552">
      <w:numFmt w:val="bullet"/>
      <w:lvlText w:val="•"/>
      <w:lvlJc w:val="left"/>
      <w:pPr>
        <w:ind w:left="6372" w:hanging="252"/>
      </w:pPr>
      <w:rPr>
        <w:rFonts w:hint="default"/>
        <w:lang w:val="pt-BR" w:eastAsia="pt-BR" w:bidi="pt-BR"/>
      </w:rPr>
    </w:lvl>
    <w:lvl w:ilvl="7" w:tplc="0332116A">
      <w:numFmt w:val="bullet"/>
      <w:lvlText w:val="•"/>
      <w:lvlJc w:val="left"/>
      <w:pPr>
        <w:ind w:left="7404" w:hanging="252"/>
      </w:pPr>
      <w:rPr>
        <w:rFonts w:hint="default"/>
        <w:lang w:val="pt-BR" w:eastAsia="pt-BR" w:bidi="pt-BR"/>
      </w:rPr>
    </w:lvl>
    <w:lvl w:ilvl="8" w:tplc="947495F2">
      <w:numFmt w:val="bullet"/>
      <w:lvlText w:val="•"/>
      <w:lvlJc w:val="left"/>
      <w:pPr>
        <w:ind w:left="8436" w:hanging="252"/>
      </w:pPr>
      <w:rPr>
        <w:rFonts w:hint="default"/>
        <w:lang w:val="pt-BR" w:eastAsia="pt-BR" w:bidi="pt-BR"/>
      </w:rPr>
    </w:lvl>
  </w:abstractNum>
  <w:abstractNum w:abstractNumId="6">
    <w:nsid w:val="35B070AE"/>
    <w:multiLevelType w:val="hybridMultilevel"/>
    <w:tmpl w:val="3E3E3FB2"/>
    <w:lvl w:ilvl="0" w:tplc="20FA996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FB07BF"/>
    <w:multiLevelType w:val="multilevel"/>
    <w:tmpl w:val="4626A268"/>
    <w:lvl w:ilvl="0">
      <w:start w:val="13"/>
      <w:numFmt w:val="decimal"/>
      <w:lvlText w:val="%1"/>
      <w:lvlJc w:val="left"/>
      <w:pPr>
        <w:ind w:left="180" w:hanging="540"/>
      </w:pPr>
      <w:rPr>
        <w:rFonts w:hint="default"/>
        <w:lang w:val="pt-BR" w:eastAsia="pt-BR" w:bidi="pt-BR"/>
      </w:rPr>
    </w:lvl>
    <w:lvl w:ilvl="1">
      <w:start w:val="3"/>
      <w:numFmt w:val="decimal"/>
      <w:lvlText w:val="%1.%2"/>
      <w:lvlJc w:val="left"/>
      <w:pPr>
        <w:ind w:left="180" w:hanging="540"/>
      </w:pPr>
      <w:rPr>
        <w:rFonts w:ascii="Times New Roman" w:eastAsia="Times New Roman" w:hAnsi="Times New Roman" w:cs="Times New Roman" w:hint="default"/>
        <w:spacing w:val="-2"/>
        <w:w w:val="99"/>
        <w:sz w:val="24"/>
        <w:szCs w:val="24"/>
        <w:lang w:val="pt-BR" w:eastAsia="pt-BR" w:bidi="pt-BR"/>
      </w:rPr>
    </w:lvl>
    <w:lvl w:ilvl="2">
      <w:start w:val="1"/>
      <w:numFmt w:val="decimalZero"/>
      <w:lvlText w:val="%3."/>
      <w:lvlJc w:val="left"/>
      <w:pPr>
        <w:ind w:left="1246" w:hanging="360"/>
      </w:pPr>
      <w:rPr>
        <w:rFonts w:ascii="Arial" w:eastAsia="Arial" w:hAnsi="Arial" w:cs="Arial" w:hint="default"/>
        <w:b/>
        <w:bCs/>
        <w:w w:val="92"/>
        <w:sz w:val="24"/>
        <w:szCs w:val="24"/>
        <w:lang w:val="pt-BR" w:eastAsia="pt-BR" w:bidi="pt-BR"/>
      </w:rPr>
    </w:lvl>
    <w:lvl w:ilvl="3">
      <w:numFmt w:val="bullet"/>
      <w:lvlText w:val="•"/>
      <w:lvlJc w:val="left"/>
      <w:pPr>
        <w:ind w:left="3297" w:hanging="360"/>
      </w:pPr>
      <w:rPr>
        <w:rFonts w:hint="default"/>
        <w:lang w:val="pt-BR" w:eastAsia="pt-BR" w:bidi="pt-BR"/>
      </w:rPr>
    </w:lvl>
    <w:lvl w:ilvl="4">
      <w:numFmt w:val="bullet"/>
      <w:lvlText w:val="•"/>
      <w:lvlJc w:val="left"/>
      <w:pPr>
        <w:ind w:left="4326" w:hanging="360"/>
      </w:pPr>
      <w:rPr>
        <w:rFonts w:hint="default"/>
        <w:lang w:val="pt-BR" w:eastAsia="pt-BR" w:bidi="pt-BR"/>
      </w:rPr>
    </w:lvl>
    <w:lvl w:ilvl="5">
      <w:numFmt w:val="bullet"/>
      <w:lvlText w:val="•"/>
      <w:lvlJc w:val="left"/>
      <w:pPr>
        <w:ind w:left="5355" w:hanging="360"/>
      </w:pPr>
      <w:rPr>
        <w:rFonts w:hint="default"/>
        <w:lang w:val="pt-BR" w:eastAsia="pt-BR" w:bidi="pt-BR"/>
      </w:rPr>
    </w:lvl>
    <w:lvl w:ilvl="6">
      <w:numFmt w:val="bullet"/>
      <w:lvlText w:val="•"/>
      <w:lvlJc w:val="left"/>
      <w:pPr>
        <w:ind w:left="6384" w:hanging="360"/>
      </w:pPr>
      <w:rPr>
        <w:rFonts w:hint="default"/>
        <w:lang w:val="pt-BR" w:eastAsia="pt-BR" w:bidi="pt-BR"/>
      </w:rPr>
    </w:lvl>
    <w:lvl w:ilvl="7">
      <w:numFmt w:val="bullet"/>
      <w:lvlText w:val="•"/>
      <w:lvlJc w:val="left"/>
      <w:pPr>
        <w:ind w:left="7413" w:hanging="360"/>
      </w:pPr>
      <w:rPr>
        <w:rFonts w:hint="default"/>
        <w:lang w:val="pt-BR" w:eastAsia="pt-BR" w:bidi="pt-BR"/>
      </w:rPr>
    </w:lvl>
    <w:lvl w:ilvl="8">
      <w:numFmt w:val="bullet"/>
      <w:lvlText w:val="•"/>
      <w:lvlJc w:val="left"/>
      <w:pPr>
        <w:ind w:left="8442" w:hanging="360"/>
      </w:pPr>
      <w:rPr>
        <w:rFonts w:hint="default"/>
        <w:lang w:val="pt-BR" w:eastAsia="pt-BR" w:bidi="pt-BR"/>
      </w:rPr>
    </w:lvl>
  </w:abstractNum>
  <w:abstractNum w:abstractNumId="8">
    <w:nsid w:val="52002094"/>
    <w:multiLevelType w:val="hybridMultilevel"/>
    <w:tmpl w:val="CD1AF6C2"/>
    <w:lvl w:ilvl="0" w:tplc="20FA996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BA4F67"/>
    <w:multiLevelType w:val="multilevel"/>
    <w:tmpl w:val="9E72F814"/>
    <w:lvl w:ilvl="0">
      <w:start w:val="1"/>
      <w:numFmt w:val="decimal"/>
      <w:lvlText w:val="%1."/>
      <w:lvlJc w:val="left"/>
      <w:pPr>
        <w:ind w:left="900" w:hanging="360"/>
      </w:pPr>
      <w:rPr>
        <w:rFonts w:ascii="Times New Roman" w:eastAsia="Times New Roman" w:hAnsi="Times New Roman" w:cs="Times New Roman" w:hint="default"/>
        <w:b/>
        <w:bCs/>
        <w:spacing w:val="0"/>
        <w:w w:val="100"/>
        <w:sz w:val="28"/>
        <w:szCs w:val="28"/>
        <w:lang w:val="pt-BR" w:eastAsia="pt-BR" w:bidi="pt-BR"/>
      </w:rPr>
    </w:lvl>
    <w:lvl w:ilvl="1">
      <w:start w:val="1"/>
      <w:numFmt w:val="decimal"/>
      <w:lvlText w:val="%1.%2"/>
      <w:lvlJc w:val="left"/>
      <w:pPr>
        <w:ind w:left="991" w:hanging="452"/>
      </w:pPr>
      <w:rPr>
        <w:rFonts w:ascii="Times New Roman" w:eastAsia="Times New Roman" w:hAnsi="Times New Roman" w:cs="Times New Roman" w:hint="default"/>
        <w:b/>
        <w:bCs/>
        <w:w w:val="100"/>
        <w:sz w:val="28"/>
        <w:szCs w:val="28"/>
        <w:lang w:val="pt-BR" w:eastAsia="pt-BR" w:bidi="pt-BR"/>
      </w:rPr>
    </w:lvl>
    <w:lvl w:ilvl="2">
      <w:numFmt w:val="bullet"/>
      <w:lvlText w:val="•"/>
      <w:lvlJc w:val="left"/>
      <w:pPr>
        <w:ind w:left="2055" w:hanging="452"/>
      </w:pPr>
      <w:rPr>
        <w:rFonts w:hint="default"/>
        <w:lang w:val="pt-BR" w:eastAsia="pt-BR" w:bidi="pt-BR"/>
      </w:rPr>
    </w:lvl>
    <w:lvl w:ilvl="3">
      <w:numFmt w:val="bullet"/>
      <w:lvlText w:val="•"/>
      <w:lvlJc w:val="left"/>
      <w:pPr>
        <w:ind w:left="3111" w:hanging="452"/>
      </w:pPr>
      <w:rPr>
        <w:rFonts w:hint="default"/>
        <w:lang w:val="pt-BR" w:eastAsia="pt-BR" w:bidi="pt-BR"/>
      </w:rPr>
    </w:lvl>
    <w:lvl w:ilvl="4">
      <w:numFmt w:val="bullet"/>
      <w:lvlText w:val="•"/>
      <w:lvlJc w:val="left"/>
      <w:pPr>
        <w:ind w:left="4166" w:hanging="452"/>
      </w:pPr>
      <w:rPr>
        <w:rFonts w:hint="default"/>
        <w:lang w:val="pt-BR" w:eastAsia="pt-BR" w:bidi="pt-BR"/>
      </w:rPr>
    </w:lvl>
    <w:lvl w:ilvl="5">
      <w:numFmt w:val="bullet"/>
      <w:lvlText w:val="•"/>
      <w:lvlJc w:val="left"/>
      <w:pPr>
        <w:ind w:left="5222" w:hanging="452"/>
      </w:pPr>
      <w:rPr>
        <w:rFonts w:hint="default"/>
        <w:lang w:val="pt-BR" w:eastAsia="pt-BR" w:bidi="pt-BR"/>
      </w:rPr>
    </w:lvl>
    <w:lvl w:ilvl="6">
      <w:numFmt w:val="bullet"/>
      <w:lvlText w:val="•"/>
      <w:lvlJc w:val="left"/>
      <w:pPr>
        <w:ind w:left="6277" w:hanging="452"/>
      </w:pPr>
      <w:rPr>
        <w:rFonts w:hint="default"/>
        <w:lang w:val="pt-BR" w:eastAsia="pt-BR" w:bidi="pt-BR"/>
      </w:rPr>
    </w:lvl>
    <w:lvl w:ilvl="7">
      <w:numFmt w:val="bullet"/>
      <w:lvlText w:val="•"/>
      <w:lvlJc w:val="left"/>
      <w:pPr>
        <w:ind w:left="7333" w:hanging="452"/>
      </w:pPr>
      <w:rPr>
        <w:rFonts w:hint="default"/>
        <w:lang w:val="pt-BR" w:eastAsia="pt-BR" w:bidi="pt-BR"/>
      </w:rPr>
    </w:lvl>
    <w:lvl w:ilvl="8">
      <w:numFmt w:val="bullet"/>
      <w:lvlText w:val="•"/>
      <w:lvlJc w:val="left"/>
      <w:pPr>
        <w:ind w:left="8388" w:hanging="452"/>
      </w:pPr>
      <w:rPr>
        <w:rFonts w:hint="default"/>
        <w:lang w:val="pt-BR" w:eastAsia="pt-BR" w:bidi="pt-BR"/>
      </w:rPr>
    </w:lvl>
  </w:abstractNum>
  <w:abstractNum w:abstractNumId="10">
    <w:nsid w:val="7A376E55"/>
    <w:multiLevelType w:val="multilevel"/>
    <w:tmpl w:val="1DDE18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5"/>
  </w:num>
  <w:num w:numId="5">
    <w:abstractNumId w:val="0"/>
  </w:num>
  <w:num w:numId="6">
    <w:abstractNumId w:val="3"/>
  </w:num>
  <w:num w:numId="7">
    <w:abstractNumId w:val="8"/>
  </w:num>
  <w:num w:numId="8">
    <w:abstractNumId w:val="6"/>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compat>
  <w:rsids>
    <w:rsidRoot w:val="004C520C"/>
    <w:rsid w:val="0007752A"/>
    <w:rsid w:val="000E6CE7"/>
    <w:rsid w:val="0011515D"/>
    <w:rsid w:val="001B5A0F"/>
    <w:rsid w:val="002F3B2E"/>
    <w:rsid w:val="003C635C"/>
    <w:rsid w:val="00486773"/>
    <w:rsid w:val="004C520C"/>
    <w:rsid w:val="00582C3F"/>
    <w:rsid w:val="005D455C"/>
    <w:rsid w:val="00641892"/>
    <w:rsid w:val="006609F8"/>
    <w:rsid w:val="00677A0B"/>
    <w:rsid w:val="00805DE2"/>
    <w:rsid w:val="009B6D69"/>
    <w:rsid w:val="009C4C18"/>
    <w:rsid w:val="00A018E6"/>
    <w:rsid w:val="00B77690"/>
    <w:rsid w:val="00BB5E4C"/>
    <w:rsid w:val="00C514A5"/>
    <w:rsid w:val="00C63506"/>
    <w:rsid w:val="00D40504"/>
    <w:rsid w:val="00D8770B"/>
    <w:rsid w:val="00D92209"/>
    <w:rsid w:val="00DC503E"/>
    <w:rsid w:val="00E2088F"/>
    <w:rsid w:val="00E25E0E"/>
    <w:rsid w:val="00E326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520C"/>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C520C"/>
    <w:tblPr>
      <w:tblInd w:w="0" w:type="dxa"/>
      <w:tblCellMar>
        <w:top w:w="0" w:type="dxa"/>
        <w:left w:w="0" w:type="dxa"/>
        <w:bottom w:w="0" w:type="dxa"/>
        <w:right w:w="0" w:type="dxa"/>
      </w:tblCellMar>
    </w:tblPr>
  </w:style>
  <w:style w:type="paragraph" w:styleId="Corpodetexto">
    <w:name w:val="Body Text"/>
    <w:basedOn w:val="Normal"/>
    <w:uiPriority w:val="1"/>
    <w:qFormat/>
    <w:rsid w:val="004C520C"/>
    <w:rPr>
      <w:sz w:val="24"/>
      <w:szCs w:val="24"/>
    </w:rPr>
  </w:style>
  <w:style w:type="paragraph" w:customStyle="1" w:styleId="Heading1">
    <w:name w:val="Heading 1"/>
    <w:basedOn w:val="Normal"/>
    <w:uiPriority w:val="1"/>
    <w:qFormat/>
    <w:rsid w:val="004C520C"/>
    <w:pPr>
      <w:ind w:left="900"/>
      <w:outlineLvl w:val="1"/>
    </w:pPr>
    <w:rPr>
      <w:b/>
      <w:bCs/>
      <w:sz w:val="28"/>
      <w:szCs w:val="28"/>
    </w:rPr>
  </w:style>
  <w:style w:type="paragraph" w:customStyle="1" w:styleId="Heading2">
    <w:name w:val="Heading 2"/>
    <w:basedOn w:val="Normal"/>
    <w:uiPriority w:val="1"/>
    <w:qFormat/>
    <w:rsid w:val="004C520C"/>
    <w:pPr>
      <w:ind w:left="480" w:hanging="300"/>
      <w:outlineLvl w:val="2"/>
    </w:pPr>
    <w:rPr>
      <w:b/>
      <w:bCs/>
      <w:sz w:val="24"/>
      <w:szCs w:val="24"/>
    </w:rPr>
  </w:style>
  <w:style w:type="paragraph" w:styleId="PargrafodaLista">
    <w:name w:val="List Paragraph"/>
    <w:basedOn w:val="Normal"/>
    <w:uiPriority w:val="34"/>
    <w:qFormat/>
    <w:rsid w:val="004C520C"/>
    <w:pPr>
      <w:ind w:left="180"/>
    </w:pPr>
  </w:style>
  <w:style w:type="paragraph" w:customStyle="1" w:styleId="TableParagraph">
    <w:name w:val="Table Paragraph"/>
    <w:basedOn w:val="Normal"/>
    <w:uiPriority w:val="1"/>
    <w:qFormat/>
    <w:rsid w:val="004C520C"/>
  </w:style>
  <w:style w:type="character" w:styleId="Hyperlink">
    <w:name w:val="Hyperlink"/>
    <w:basedOn w:val="Fontepargpadro"/>
    <w:uiPriority w:val="99"/>
    <w:unhideWhenUsed/>
    <w:rsid w:val="003C635C"/>
    <w:rPr>
      <w:color w:val="0000FF" w:themeColor="hyperlink"/>
      <w:u w:val="single"/>
    </w:rPr>
  </w:style>
  <w:style w:type="character" w:styleId="Refdecomentrio">
    <w:name w:val="annotation reference"/>
    <w:basedOn w:val="Fontepargpadro"/>
    <w:uiPriority w:val="99"/>
    <w:semiHidden/>
    <w:unhideWhenUsed/>
    <w:rsid w:val="005D455C"/>
    <w:rPr>
      <w:sz w:val="16"/>
      <w:szCs w:val="16"/>
    </w:rPr>
  </w:style>
  <w:style w:type="paragraph" w:styleId="Textodecomentrio">
    <w:name w:val="annotation text"/>
    <w:basedOn w:val="Normal"/>
    <w:link w:val="TextodecomentrioChar"/>
    <w:uiPriority w:val="99"/>
    <w:semiHidden/>
    <w:unhideWhenUsed/>
    <w:rsid w:val="005D455C"/>
    <w:rPr>
      <w:sz w:val="20"/>
      <w:szCs w:val="20"/>
    </w:rPr>
  </w:style>
  <w:style w:type="character" w:customStyle="1" w:styleId="TextodecomentrioChar">
    <w:name w:val="Texto de comentário Char"/>
    <w:basedOn w:val="Fontepargpadro"/>
    <w:link w:val="Textodecomentrio"/>
    <w:uiPriority w:val="99"/>
    <w:semiHidden/>
    <w:rsid w:val="005D455C"/>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5D455C"/>
    <w:rPr>
      <w:b/>
      <w:bCs/>
    </w:rPr>
  </w:style>
  <w:style w:type="character" w:customStyle="1" w:styleId="AssuntodocomentrioChar">
    <w:name w:val="Assunto do comentário Char"/>
    <w:basedOn w:val="TextodecomentrioChar"/>
    <w:link w:val="Assuntodocomentrio"/>
    <w:uiPriority w:val="99"/>
    <w:semiHidden/>
    <w:rsid w:val="005D455C"/>
    <w:rPr>
      <w:b/>
      <w:bCs/>
    </w:rPr>
  </w:style>
  <w:style w:type="paragraph" w:styleId="Textodebalo">
    <w:name w:val="Balloon Text"/>
    <w:basedOn w:val="Normal"/>
    <w:link w:val="TextodebaloChar"/>
    <w:uiPriority w:val="99"/>
    <w:semiHidden/>
    <w:unhideWhenUsed/>
    <w:rsid w:val="005D455C"/>
    <w:rPr>
      <w:rFonts w:ascii="Tahoma" w:hAnsi="Tahoma" w:cs="Tahoma"/>
      <w:sz w:val="16"/>
      <w:szCs w:val="16"/>
    </w:rPr>
  </w:style>
  <w:style w:type="character" w:customStyle="1" w:styleId="TextodebaloChar">
    <w:name w:val="Texto de balão Char"/>
    <w:basedOn w:val="Fontepargpadro"/>
    <w:link w:val="Textodebalo"/>
    <w:uiPriority w:val="99"/>
    <w:semiHidden/>
    <w:rsid w:val="005D455C"/>
    <w:rPr>
      <w:rFonts w:ascii="Tahoma" w:eastAsia="Times New Roman"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ldasnov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ectcaldas.go.gov.br/" TargetMode="External"/><Relationship Id="rId5" Type="http://schemas.openxmlformats.org/officeDocument/2006/relationships/webSettings" Target="webSettings.xml"/><Relationship Id="rId15" Type="http://schemas.openxmlformats.org/officeDocument/2006/relationships/hyperlink" Target="http://www.semectcaldas.go.gov.br/" TargetMode="External"/><Relationship Id="rId10" Type="http://schemas.openxmlformats.org/officeDocument/2006/relationships/hyperlink" Target="http://www.caldasnovas.go.gov.br/" TargetMode="External"/><Relationship Id="rId4" Type="http://schemas.openxmlformats.org/officeDocument/2006/relationships/settings" Target="settings.xml"/><Relationship Id="rId9" Type="http://schemas.openxmlformats.org/officeDocument/2006/relationships/hyperlink" Target="http://www.semectcaldas.go.gov.br/" TargetMode="External"/><Relationship Id="rId14" Type="http://schemas.openxmlformats.org/officeDocument/2006/relationships/hyperlink" Target="http://www.caldasnovas.go.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dasnovas.g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F5CB-3833-4BC0-B80F-49C3CBC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2307</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dc:creator>
  <cp:lastModifiedBy>Breno</cp:lastModifiedBy>
  <cp:revision>3</cp:revision>
  <dcterms:created xsi:type="dcterms:W3CDTF">2018-03-23T18:03:00Z</dcterms:created>
  <dcterms:modified xsi:type="dcterms:W3CDTF">2018-03-23T18:43:00Z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2016</vt:lpwstr>
  </property>
  <property fmtid="{D5CDD505-2E9C-101B-9397-08002B2CF9AE}" pid="4" name="LastSaved">
    <vt:filetime>2018-03-20T00:00:00Z</vt:filetime>
  </property>
</Properties>
</file>